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E066F95" w:rsidR="00F110CD" w:rsidRPr="0046149A" w:rsidRDefault="00F110CD" w:rsidP="00F110CD">
      <w:pPr>
        <w:pStyle w:val="Header"/>
        <w:tabs>
          <w:tab w:val="right" w:pos="9639"/>
        </w:tabs>
        <w:rPr>
          <w:bCs/>
          <w:noProof w:val="0"/>
          <w:sz w:val="24"/>
          <w:szCs w:val="24"/>
        </w:rPr>
      </w:pPr>
      <w:bookmarkStart w:id="0" w:name="_Hlk37418177"/>
      <w:r w:rsidRPr="0046149A">
        <w:rPr>
          <w:bCs/>
          <w:noProof w:val="0"/>
          <w:sz w:val="24"/>
          <w:szCs w:val="24"/>
        </w:rPr>
        <w:t>3GPP TSG RA</w:t>
      </w:r>
      <w:r w:rsidR="00BA1872" w:rsidRPr="0046149A">
        <w:rPr>
          <w:bCs/>
          <w:noProof w:val="0"/>
          <w:sz w:val="24"/>
          <w:szCs w:val="24"/>
        </w:rPr>
        <w:t xml:space="preserve">N WG1 </w:t>
      </w:r>
      <w:r w:rsidR="00B65452" w:rsidRPr="0046149A">
        <w:rPr>
          <w:bCs/>
          <w:noProof w:val="0"/>
          <w:sz w:val="24"/>
          <w:szCs w:val="24"/>
        </w:rPr>
        <w:t>#</w:t>
      </w:r>
      <w:r w:rsidR="00191E79" w:rsidRPr="0046149A">
        <w:rPr>
          <w:bCs/>
          <w:noProof w:val="0"/>
          <w:sz w:val="24"/>
          <w:szCs w:val="24"/>
        </w:rPr>
        <w:t>1</w:t>
      </w:r>
      <w:r w:rsidR="006A60AC" w:rsidRPr="0046149A">
        <w:rPr>
          <w:bCs/>
          <w:noProof w:val="0"/>
          <w:sz w:val="24"/>
          <w:szCs w:val="24"/>
        </w:rPr>
        <w:t>1</w:t>
      </w:r>
      <w:r w:rsidR="00DD31A8" w:rsidRPr="0046149A">
        <w:rPr>
          <w:bCs/>
          <w:noProof w:val="0"/>
          <w:sz w:val="24"/>
          <w:szCs w:val="24"/>
        </w:rPr>
        <w:t>4</w:t>
      </w:r>
      <w:r w:rsidR="001348FE" w:rsidRPr="0046149A">
        <w:rPr>
          <w:bCs/>
          <w:noProof w:val="0"/>
          <w:sz w:val="24"/>
          <w:szCs w:val="24"/>
        </w:rPr>
        <w:tab/>
      </w:r>
      <w:r w:rsidR="00A003A7" w:rsidRPr="0046149A">
        <w:rPr>
          <w:bCs/>
          <w:noProof w:val="0"/>
          <w:sz w:val="24"/>
          <w:szCs w:val="24"/>
        </w:rPr>
        <w:t>R1-2306584</w:t>
      </w:r>
    </w:p>
    <w:bookmarkEnd w:id="0"/>
    <w:p w14:paraId="20CC60C7" w14:textId="027A086F" w:rsidR="00AC6AF3" w:rsidRPr="0046149A" w:rsidRDefault="00DD31A8" w:rsidP="16512788">
      <w:pPr>
        <w:pStyle w:val="CRCoverPage"/>
        <w:rPr>
          <w:rFonts w:cs="Arial"/>
          <w:b/>
          <w:bCs/>
          <w:sz w:val="24"/>
          <w:szCs w:val="24"/>
          <w:lang w:val="en-US"/>
        </w:rPr>
      </w:pPr>
      <w:r w:rsidRPr="0046149A">
        <w:rPr>
          <w:rFonts w:cs="Arial"/>
          <w:b/>
          <w:bCs/>
          <w:sz w:val="24"/>
          <w:szCs w:val="24"/>
          <w:lang w:val="en-US"/>
        </w:rPr>
        <w:t xml:space="preserve">Toulouse, France, 21st – 25th </w:t>
      </w:r>
      <w:r w:rsidR="00F53EEF" w:rsidRPr="0046149A">
        <w:rPr>
          <w:rFonts w:cs="Arial"/>
          <w:b/>
          <w:bCs/>
          <w:sz w:val="24"/>
          <w:szCs w:val="24"/>
          <w:lang w:val="en-US"/>
        </w:rPr>
        <w:t>August</w:t>
      </w:r>
      <w:r w:rsidRPr="0046149A">
        <w:rPr>
          <w:rFonts w:cs="Arial"/>
          <w:b/>
          <w:bCs/>
          <w:sz w:val="24"/>
          <w:szCs w:val="24"/>
          <w:lang w:val="en-US"/>
        </w:rPr>
        <w:t xml:space="preserve"> 2023</w:t>
      </w:r>
    </w:p>
    <w:p w14:paraId="30251AD6" w14:textId="77777777" w:rsidR="00DD31A8" w:rsidRPr="0046149A" w:rsidRDefault="00DD31A8" w:rsidP="16512788">
      <w:pPr>
        <w:pStyle w:val="CRCoverPage"/>
        <w:rPr>
          <w:rFonts w:cs="Arial"/>
          <w:b/>
          <w:bCs/>
          <w:sz w:val="24"/>
          <w:szCs w:val="24"/>
          <w:lang w:val="en-US"/>
        </w:rPr>
      </w:pPr>
    </w:p>
    <w:p w14:paraId="30E02941" w14:textId="20396E90" w:rsidR="0034111C" w:rsidRPr="0046149A" w:rsidRDefault="0034111C" w:rsidP="16512788">
      <w:pPr>
        <w:pStyle w:val="CRCoverPage"/>
        <w:rPr>
          <w:rFonts w:cs="Arial"/>
          <w:b/>
          <w:bCs/>
          <w:sz w:val="24"/>
          <w:szCs w:val="24"/>
          <w:lang w:val="en-US" w:eastAsia="ja-JP"/>
        </w:rPr>
      </w:pPr>
      <w:r w:rsidRPr="0046149A">
        <w:rPr>
          <w:rFonts w:cs="Arial"/>
          <w:b/>
          <w:bCs/>
          <w:sz w:val="24"/>
          <w:szCs w:val="24"/>
          <w:lang w:val="en-US"/>
        </w:rPr>
        <w:t>Agenda item:</w:t>
      </w:r>
      <w:r w:rsidRPr="0046149A">
        <w:rPr>
          <w:rFonts w:cs="Arial"/>
          <w:b/>
          <w:bCs/>
          <w:sz w:val="24"/>
          <w:lang w:val="en-US"/>
        </w:rPr>
        <w:tab/>
      </w:r>
      <w:r w:rsidRPr="0046149A">
        <w:rPr>
          <w:rFonts w:cs="Arial"/>
          <w:b/>
          <w:bCs/>
          <w:sz w:val="24"/>
          <w:lang w:val="en-US"/>
        </w:rPr>
        <w:tab/>
      </w:r>
      <w:r w:rsidR="00A613FC" w:rsidRPr="0046149A">
        <w:rPr>
          <w:rFonts w:cs="Arial"/>
          <w:b/>
          <w:bCs/>
          <w:sz w:val="24"/>
          <w:lang w:val="en-US"/>
        </w:rPr>
        <w:t>9</w:t>
      </w:r>
      <w:r w:rsidR="001F201D" w:rsidRPr="0046149A">
        <w:rPr>
          <w:rFonts w:cs="Arial"/>
          <w:b/>
          <w:bCs/>
          <w:sz w:val="24"/>
          <w:szCs w:val="24"/>
          <w:lang w:val="en-US"/>
        </w:rPr>
        <w:t>.</w:t>
      </w:r>
      <w:r w:rsidR="00A613FC" w:rsidRPr="0046149A">
        <w:rPr>
          <w:rFonts w:cs="Arial"/>
          <w:b/>
          <w:bCs/>
          <w:sz w:val="24"/>
          <w:szCs w:val="24"/>
          <w:lang w:val="en-US"/>
        </w:rPr>
        <w:t>1</w:t>
      </w:r>
      <w:r w:rsidR="00AC6AF3" w:rsidRPr="0046149A">
        <w:rPr>
          <w:rFonts w:cs="Arial"/>
          <w:b/>
          <w:bCs/>
          <w:sz w:val="24"/>
          <w:szCs w:val="24"/>
          <w:lang w:val="en-US"/>
        </w:rPr>
        <w:t>6</w:t>
      </w:r>
      <w:r w:rsidR="00A613FC" w:rsidRPr="0046149A">
        <w:rPr>
          <w:rFonts w:cs="Arial"/>
          <w:b/>
          <w:bCs/>
          <w:sz w:val="24"/>
          <w:szCs w:val="24"/>
          <w:lang w:val="en-US"/>
        </w:rPr>
        <w:t>.</w:t>
      </w:r>
      <w:r w:rsidR="00D476F1" w:rsidRPr="0046149A">
        <w:rPr>
          <w:rFonts w:cs="Arial"/>
          <w:b/>
          <w:bCs/>
          <w:sz w:val="24"/>
          <w:szCs w:val="24"/>
          <w:lang w:val="en-US"/>
        </w:rPr>
        <w:t>2</w:t>
      </w:r>
    </w:p>
    <w:p w14:paraId="30E02942" w14:textId="11CBDC88" w:rsidR="00E128F2" w:rsidRPr="0046149A" w:rsidRDefault="0034111C" w:rsidP="16512788">
      <w:pPr>
        <w:tabs>
          <w:tab w:val="left" w:pos="1985"/>
        </w:tabs>
        <w:spacing w:after="120"/>
        <w:ind w:left="1985" w:hanging="1985"/>
        <w:rPr>
          <w:rFonts w:ascii="Arial" w:hAnsi="Arial" w:cs="Arial"/>
          <w:b/>
          <w:bCs/>
          <w:sz w:val="24"/>
          <w:szCs w:val="24"/>
          <w:lang w:val="en-US"/>
        </w:rPr>
      </w:pPr>
      <w:r w:rsidRPr="0046149A">
        <w:rPr>
          <w:rFonts w:ascii="Arial" w:hAnsi="Arial" w:cs="Arial"/>
          <w:b/>
          <w:bCs/>
          <w:sz w:val="24"/>
          <w:szCs w:val="24"/>
          <w:lang w:val="en-US"/>
        </w:rPr>
        <w:t>Source:</w:t>
      </w:r>
      <w:r w:rsidRPr="0046149A">
        <w:rPr>
          <w:rFonts w:ascii="Arial" w:hAnsi="Arial" w:cs="Arial"/>
          <w:b/>
          <w:bCs/>
          <w:sz w:val="24"/>
          <w:lang w:val="en-US"/>
        </w:rPr>
        <w:tab/>
      </w:r>
      <w:r w:rsidR="00013455" w:rsidRPr="0046149A">
        <w:rPr>
          <w:rFonts w:ascii="Arial" w:hAnsi="Arial" w:cs="Arial"/>
          <w:b/>
          <w:bCs/>
          <w:sz w:val="24"/>
          <w:szCs w:val="24"/>
          <w:lang w:val="en-US"/>
        </w:rPr>
        <w:t xml:space="preserve">Nokia, </w:t>
      </w:r>
      <w:r w:rsidR="00E67802" w:rsidRPr="0046149A">
        <w:rPr>
          <w:rFonts w:ascii="Arial" w:hAnsi="Arial" w:cs="Arial"/>
          <w:b/>
          <w:bCs/>
          <w:sz w:val="24"/>
          <w:szCs w:val="24"/>
          <w:lang w:val="en-US"/>
        </w:rPr>
        <w:t>Nokia</w:t>
      </w:r>
      <w:r w:rsidR="00013455" w:rsidRPr="0046149A">
        <w:rPr>
          <w:rFonts w:ascii="Arial" w:hAnsi="Arial" w:cs="Arial"/>
          <w:b/>
          <w:bCs/>
          <w:sz w:val="24"/>
          <w:szCs w:val="24"/>
          <w:lang w:val="en-US"/>
        </w:rPr>
        <w:t xml:space="preserve"> Shanghai Bell</w:t>
      </w:r>
    </w:p>
    <w:p w14:paraId="30E02943" w14:textId="509271C3" w:rsidR="0034111C" w:rsidRPr="0046149A" w:rsidRDefault="0034111C" w:rsidP="16512788">
      <w:pPr>
        <w:ind w:left="1985" w:hanging="1985"/>
        <w:rPr>
          <w:rFonts w:ascii="Arial" w:hAnsi="Arial" w:cs="Arial"/>
          <w:b/>
          <w:sz w:val="24"/>
          <w:szCs w:val="24"/>
          <w:lang w:val="en-US"/>
        </w:rPr>
      </w:pPr>
      <w:r w:rsidRPr="0046149A">
        <w:rPr>
          <w:rFonts w:ascii="Arial" w:hAnsi="Arial" w:cs="Arial"/>
          <w:b/>
          <w:bCs/>
          <w:sz w:val="24"/>
          <w:szCs w:val="24"/>
          <w:lang w:val="en-US"/>
        </w:rPr>
        <w:t>Title:</w:t>
      </w:r>
      <w:r w:rsidRPr="0046149A">
        <w:rPr>
          <w:rFonts w:ascii="Arial" w:hAnsi="Arial" w:cs="Arial"/>
          <w:b/>
          <w:bCs/>
          <w:sz w:val="24"/>
          <w:lang w:val="en-US"/>
        </w:rPr>
        <w:tab/>
      </w:r>
      <w:r w:rsidR="00D476F1" w:rsidRPr="0046149A">
        <w:rPr>
          <w:rFonts w:ascii="Arial" w:hAnsi="Arial" w:cs="Arial"/>
          <w:b/>
          <w:bCs/>
          <w:sz w:val="24"/>
          <w:lang w:val="en-US"/>
        </w:rPr>
        <w:t>On UE features for expanded and improved NR positioning</w:t>
      </w:r>
    </w:p>
    <w:p w14:paraId="7D97F0E4" w14:textId="315618EC" w:rsidR="00BA562D" w:rsidRPr="0046149A" w:rsidRDefault="00BA562D" w:rsidP="16512788">
      <w:pPr>
        <w:ind w:left="1985" w:hanging="1985"/>
        <w:rPr>
          <w:rFonts w:ascii="Arial" w:hAnsi="Arial" w:cs="Arial"/>
          <w:b/>
          <w:bCs/>
          <w:sz w:val="24"/>
          <w:szCs w:val="24"/>
          <w:lang w:val="en-US"/>
        </w:rPr>
      </w:pPr>
      <w:r w:rsidRPr="0046149A">
        <w:rPr>
          <w:rFonts w:ascii="Arial" w:hAnsi="Arial" w:cs="Arial"/>
          <w:b/>
          <w:bCs/>
          <w:sz w:val="24"/>
          <w:lang w:val="en-US"/>
        </w:rPr>
        <w:t>WI code:</w:t>
      </w:r>
      <w:r w:rsidRPr="0046149A">
        <w:rPr>
          <w:rFonts w:ascii="Arial" w:hAnsi="Arial" w:cs="Arial"/>
          <w:b/>
          <w:bCs/>
          <w:sz w:val="24"/>
          <w:lang w:val="en-US"/>
        </w:rPr>
        <w:tab/>
      </w:r>
    </w:p>
    <w:p w14:paraId="30E02944" w14:textId="471980A4" w:rsidR="0034111C" w:rsidRPr="0046149A" w:rsidRDefault="0034111C" w:rsidP="16512788">
      <w:pPr>
        <w:rPr>
          <w:rFonts w:ascii="Arial" w:hAnsi="Arial" w:cs="Arial"/>
          <w:b/>
          <w:bCs/>
          <w:sz w:val="24"/>
          <w:szCs w:val="24"/>
          <w:lang w:val="en-US"/>
        </w:rPr>
      </w:pPr>
      <w:r w:rsidRPr="0046149A">
        <w:rPr>
          <w:rFonts w:ascii="Arial" w:hAnsi="Arial" w:cs="Arial"/>
          <w:b/>
          <w:bCs/>
          <w:sz w:val="24"/>
          <w:szCs w:val="24"/>
          <w:lang w:val="en-US"/>
        </w:rPr>
        <w:t xml:space="preserve">Document </w:t>
      </w:r>
      <w:r w:rsidR="3E61DC49" w:rsidRPr="0046149A">
        <w:rPr>
          <w:rFonts w:ascii="Arial" w:hAnsi="Arial" w:cs="Arial"/>
          <w:b/>
          <w:bCs/>
          <w:sz w:val="24"/>
          <w:szCs w:val="24"/>
          <w:lang w:val="en-US"/>
        </w:rPr>
        <w:t>for:</w:t>
      </w:r>
      <w:r w:rsidRPr="0046149A">
        <w:rPr>
          <w:rFonts w:ascii="Arial" w:hAnsi="Arial" w:cs="Arial"/>
          <w:b/>
          <w:bCs/>
          <w:sz w:val="24"/>
          <w:lang w:val="en-US"/>
        </w:rPr>
        <w:tab/>
      </w:r>
      <w:r w:rsidR="00220615" w:rsidRPr="0046149A">
        <w:rPr>
          <w:rFonts w:ascii="Arial" w:hAnsi="Arial" w:cs="Arial"/>
          <w:b/>
          <w:bCs/>
          <w:sz w:val="24"/>
          <w:lang w:val="en-US"/>
        </w:rPr>
        <w:tab/>
      </w:r>
      <w:r w:rsidRPr="0046149A">
        <w:rPr>
          <w:rFonts w:ascii="Arial" w:hAnsi="Arial" w:cs="Arial"/>
          <w:b/>
          <w:bCs/>
          <w:sz w:val="24"/>
          <w:szCs w:val="24"/>
          <w:lang w:val="en-US"/>
        </w:rPr>
        <w:t>Discussion and Decision</w:t>
      </w:r>
    </w:p>
    <w:p w14:paraId="06460424" w14:textId="77777777" w:rsidR="008207FD" w:rsidRPr="0046149A" w:rsidRDefault="008207FD" w:rsidP="008207FD">
      <w:pPr>
        <w:rPr>
          <w:rFonts w:ascii="Arial" w:hAnsi="Arial" w:cs="Arial"/>
          <w:b/>
          <w:bCs/>
          <w:sz w:val="24"/>
          <w:szCs w:val="24"/>
          <w:lang w:val="en-US"/>
        </w:rPr>
      </w:pPr>
    </w:p>
    <w:p w14:paraId="7CF7938E" w14:textId="633C7172" w:rsidR="00ED1327" w:rsidRPr="0046149A" w:rsidRDefault="00EE7FA7" w:rsidP="00090989">
      <w:pPr>
        <w:pStyle w:val="Heading1"/>
        <w:rPr>
          <w:lang w:val="en-US"/>
        </w:rPr>
      </w:pPr>
      <w:r w:rsidRPr="0046149A">
        <w:rPr>
          <w:lang w:val="en-US"/>
        </w:rPr>
        <w:t>Introduction</w:t>
      </w:r>
    </w:p>
    <w:p w14:paraId="77193031" w14:textId="1AAF13E4" w:rsidR="00C6795E" w:rsidRPr="0046149A" w:rsidRDefault="00C6795E" w:rsidP="00CE553D">
      <w:pPr>
        <w:rPr>
          <w:lang w:val="en-US"/>
        </w:rPr>
      </w:pPr>
      <w:bookmarkStart w:id="1" w:name="_Hlk510705081"/>
      <w:r w:rsidRPr="0046149A">
        <w:rPr>
          <w:lang w:val="en-US"/>
        </w:rPr>
        <w:t>UE features</w:t>
      </w:r>
      <w:r w:rsidR="002F6CCE" w:rsidRPr="0046149A">
        <w:rPr>
          <w:lang w:val="en-US"/>
        </w:rPr>
        <w:t xml:space="preserve"> for Rel-18 NR </w:t>
      </w:r>
      <w:r w:rsidR="00D476F1" w:rsidRPr="0046149A">
        <w:rPr>
          <w:lang w:val="en-US"/>
        </w:rPr>
        <w:t>enhanced positioning</w:t>
      </w:r>
      <w:r w:rsidR="002F6CCE" w:rsidRPr="0046149A">
        <w:rPr>
          <w:lang w:val="en-US"/>
        </w:rPr>
        <w:t xml:space="preserve"> were first discussed in RAN1#112bis-e, and discussion was continued in RAN1#113. The rapporteur has compiled the UE feature groups and features for each WI and the outcome of previous discussion for these feature groups including Rel-18 NR network-controlled repeaters is captured in </w:t>
      </w:r>
      <w:r w:rsidR="007217A7" w:rsidRPr="0046149A">
        <w:rPr>
          <w:lang w:val="en-US"/>
        </w:rPr>
        <w:t>[1]</w:t>
      </w:r>
      <w:r w:rsidR="002F6CCE" w:rsidRPr="0046149A">
        <w:rPr>
          <w:lang w:val="en-US"/>
        </w:rPr>
        <w:t xml:space="preserve">. In this contribution, we provide our inputs to the UE features for Rel-18 NR </w:t>
      </w:r>
      <w:r w:rsidR="00D476F1" w:rsidRPr="0046149A">
        <w:rPr>
          <w:lang w:val="en-US"/>
        </w:rPr>
        <w:t>enhanced positioning.</w:t>
      </w:r>
      <w:r w:rsidR="002F6CCE" w:rsidRPr="0046149A">
        <w:rPr>
          <w:lang w:val="en-US"/>
        </w:rPr>
        <w:t xml:space="preserve"> </w:t>
      </w:r>
    </w:p>
    <w:bookmarkEnd w:id="1"/>
    <w:p w14:paraId="68476DBD" w14:textId="7C92F104" w:rsidR="00CE41E8" w:rsidRPr="0046149A" w:rsidRDefault="00C6795E" w:rsidP="00CE41E8">
      <w:pPr>
        <w:pStyle w:val="Heading1"/>
        <w:rPr>
          <w:lang w:val="en-US"/>
        </w:rPr>
      </w:pPr>
      <w:r w:rsidRPr="0046149A">
        <w:rPr>
          <w:lang w:val="en-US"/>
        </w:rPr>
        <w:t>Discussion</w:t>
      </w:r>
    </w:p>
    <w:p w14:paraId="2C352862" w14:textId="4996A12C" w:rsidR="00D476F1" w:rsidRPr="0046149A" w:rsidRDefault="00D476F1" w:rsidP="00D476F1">
      <w:pPr>
        <w:pStyle w:val="Heading2"/>
        <w:rPr>
          <w:lang w:val="en-US"/>
        </w:rPr>
      </w:pPr>
      <w:r w:rsidRPr="0046149A">
        <w:rPr>
          <w:lang w:val="en-US"/>
        </w:rPr>
        <w:t>Sidelink Positioning</w:t>
      </w:r>
    </w:p>
    <w:p w14:paraId="0B98BA0F" w14:textId="01BA5E37" w:rsidR="00337227" w:rsidRPr="0046149A" w:rsidRDefault="001F69BE" w:rsidP="00102755">
      <w:pPr>
        <w:rPr>
          <w:lang w:val="en-US"/>
        </w:rPr>
      </w:pPr>
      <w:r w:rsidRPr="0046149A">
        <w:rPr>
          <w:lang w:val="en-US"/>
        </w:rPr>
        <w:t>During RAN1#113 there was discussion on whether</w:t>
      </w:r>
      <w:r w:rsidR="00BE67DB" w:rsidRPr="0046149A">
        <w:rPr>
          <w:lang w:val="en-US"/>
        </w:rPr>
        <w:t xml:space="preserve"> common SL PRS processing across all resource pools should be captured a similar FG or whether</w:t>
      </w:r>
      <w:r w:rsidR="00BB6967" w:rsidRPr="0046149A">
        <w:rPr>
          <w:lang w:val="en-US"/>
        </w:rPr>
        <w:t xml:space="preserve"> individual FGs should be created for each measurement procedure. </w:t>
      </w:r>
      <w:r w:rsidR="00437FBB" w:rsidRPr="0046149A">
        <w:rPr>
          <w:lang w:val="en-US"/>
        </w:rPr>
        <w:t>Like</w:t>
      </w:r>
      <w:r w:rsidR="002A299D" w:rsidRPr="0046149A">
        <w:rPr>
          <w:lang w:val="en-US"/>
        </w:rPr>
        <w:t xml:space="preserve"> other FGs </w:t>
      </w:r>
      <w:r w:rsidR="004473E8" w:rsidRPr="0046149A">
        <w:rPr>
          <w:lang w:val="en-US"/>
        </w:rPr>
        <w:t>created for existing NR positioning solutions, separate rows should be created for</w:t>
      </w:r>
      <w:r w:rsidR="006B4A7C" w:rsidRPr="0046149A">
        <w:rPr>
          <w:lang w:val="en-US"/>
        </w:rPr>
        <w:t xml:space="preserve"> common SL PRS processing using individual procedures, i.e., SL-TDOA DL type, SL-TDO UL type, SL-AOA, and</w:t>
      </w:r>
      <w:r w:rsidRPr="0046149A">
        <w:rPr>
          <w:lang w:val="en-US"/>
        </w:rPr>
        <w:t xml:space="preserve"> RTT-Type</w:t>
      </w:r>
      <w:r w:rsidR="00663D2A" w:rsidRPr="0046149A">
        <w:rPr>
          <w:lang w:val="en-US"/>
        </w:rPr>
        <w:t>.</w:t>
      </w:r>
    </w:p>
    <w:p w14:paraId="47DBF3F0" w14:textId="7DC8E211" w:rsidR="00663D2A" w:rsidRPr="0046149A" w:rsidRDefault="0072587F" w:rsidP="00CE6E3A">
      <w:pPr>
        <w:ind w:left="1560" w:hanging="1276"/>
        <w:rPr>
          <w:b/>
          <w:bCs/>
          <w:i/>
          <w:iCs/>
          <w:lang w:val="en-US"/>
        </w:rPr>
      </w:pPr>
      <w:r w:rsidRPr="0046149A">
        <w:rPr>
          <w:b/>
          <w:bCs/>
          <w:i/>
          <w:iCs/>
          <w:lang w:val="en-US"/>
        </w:rPr>
        <w:t>Proposal 1.</w:t>
      </w:r>
      <w:r w:rsidR="00566708" w:rsidRPr="0046149A">
        <w:rPr>
          <w:b/>
          <w:bCs/>
          <w:i/>
          <w:iCs/>
          <w:lang w:val="en-US"/>
        </w:rPr>
        <w:t>1</w:t>
      </w:r>
      <w:r w:rsidRPr="0046149A">
        <w:rPr>
          <w:b/>
          <w:bCs/>
          <w:i/>
          <w:iCs/>
          <w:lang w:val="en-US"/>
        </w:rPr>
        <w:t>:</w:t>
      </w:r>
      <w:r w:rsidR="00566708" w:rsidRPr="0046149A">
        <w:rPr>
          <w:b/>
          <w:bCs/>
          <w:i/>
          <w:iCs/>
          <w:lang w:val="en-US"/>
        </w:rPr>
        <w:tab/>
      </w:r>
      <w:r w:rsidR="00877DB9" w:rsidRPr="0046149A">
        <w:rPr>
          <w:b/>
          <w:bCs/>
          <w:i/>
          <w:iCs/>
          <w:lang w:val="en-US"/>
        </w:rPr>
        <w:t xml:space="preserve">Include </w:t>
      </w:r>
      <w:r w:rsidR="00E62B79" w:rsidRPr="0046149A">
        <w:rPr>
          <w:b/>
          <w:bCs/>
          <w:i/>
          <w:iCs/>
          <w:lang w:val="en-US"/>
        </w:rPr>
        <w:t>Common SL PRS Processing Capability across all resource pools using</w:t>
      </w:r>
      <w:r w:rsidR="00663D2A" w:rsidRPr="0046149A">
        <w:rPr>
          <w:b/>
          <w:bCs/>
          <w:i/>
          <w:iCs/>
          <w:lang w:val="en-US"/>
        </w:rPr>
        <w:t xml:space="preserve"> SL-TDOA DL Type</w:t>
      </w:r>
      <w:r w:rsidR="00CC37CF" w:rsidRPr="0046149A">
        <w:rPr>
          <w:b/>
          <w:bCs/>
          <w:i/>
          <w:iCs/>
          <w:lang w:val="en-US"/>
        </w:rPr>
        <w:t xml:space="preserve">, </w:t>
      </w:r>
      <w:r w:rsidR="00663D2A" w:rsidRPr="0046149A">
        <w:rPr>
          <w:b/>
          <w:bCs/>
          <w:i/>
          <w:iCs/>
          <w:lang w:val="en-US"/>
        </w:rPr>
        <w:t>SL-TDOA UL Type</w:t>
      </w:r>
      <w:r w:rsidR="00CC37CF" w:rsidRPr="0046149A">
        <w:rPr>
          <w:b/>
          <w:bCs/>
          <w:i/>
          <w:iCs/>
          <w:lang w:val="en-US"/>
        </w:rPr>
        <w:t>,</w:t>
      </w:r>
      <w:r w:rsidR="0068034D" w:rsidRPr="0046149A">
        <w:rPr>
          <w:b/>
          <w:bCs/>
          <w:i/>
          <w:iCs/>
          <w:lang w:val="en-US"/>
        </w:rPr>
        <w:t xml:space="preserve"> SL-</w:t>
      </w:r>
      <w:r w:rsidR="00DE2B16" w:rsidRPr="0046149A">
        <w:rPr>
          <w:b/>
          <w:bCs/>
          <w:i/>
          <w:iCs/>
          <w:lang w:val="en-US"/>
        </w:rPr>
        <w:t>AOA,</w:t>
      </w:r>
      <w:r w:rsidR="0068034D" w:rsidRPr="0046149A">
        <w:rPr>
          <w:b/>
          <w:bCs/>
          <w:i/>
          <w:iCs/>
          <w:lang w:val="en-US"/>
        </w:rPr>
        <w:t xml:space="preserve"> and RTT-Type</w:t>
      </w:r>
      <w:r w:rsidR="00877DB9" w:rsidRPr="0046149A">
        <w:rPr>
          <w:b/>
          <w:bCs/>
          <w:i/>
          <w:iCs/>
          <w:lang w:val="en-US"/>
        </w:rPr>
        <w:t xml:space="preserve"> for FG 41-1-1</w:t>
      </w:r>
      <w:r w:rsidR="00566708" w:rsidRPr="0046149A">
        <w:rPr>
          <w:b/>
          <w:bCs/>
          <w:i/>
          <w:iCs/>
          <w:lang w:val="en-US"/>
        </w:rPr>
        <w:t>.</w:t>
      </w:r>
    </w:p>
    <w:p w14:paraId="352DD6EE" w14:textId="21B79D70" w:rsidR="00E77E8F" w:rsidRPr="0046149A" w:rsidRDefault="00465B24" w:rsidP="00102755">
      <w:pPr>
        <w:rPr>
          <w:lang w:val="en-US"/>
        </w:rPr>
      </w:pPr>
      <w:r w:rsidRPr="0046149A">
        <w:rPr>
          <w:lang w:val="en-US"/>
        </w:rPr>
        <w:t>During RAN1#113</w:t>
      </w:r>
      <w:r w:rsidR="00291FDA" w:rsidRPr="0046149A">
        <w:rPr>
          <w:lang w:val="en-US"/>
        </w:rPr>
        <w:t>,</w:t>
      </w:r>
      <w:r w:rsidRPr="0046149A">
        <w:rPr>
          <w:lang w:val="en-US"/>
        </w:rPr>
        <w:t xml:space="preserve"> the description of </w:t>
      </w:r>
      <w:r w:rsidR="00D66AD8" w:rsidRPr="0046149A">
        <w:rPr>
          <w:lang w:val="en-US"/>
        </w:rPr>
        <w:t xml:space="preserve">FG 41-1-7 was provisionally drafted to include reference </w:t>
      </w:r>
      <w:r w:rsidR="0066199D" w:rsidRPr="0046149A">
        <w:rPr>
          <w:lang w:val="en-US"/>
        </w:rPr>
        <w:t>to SL single-sided and SL double-sided RTT-</w:t>
      </w:r>
      <w:r w:rsidR="0053229A" w:rsidRPr="0046149A">
        <w:rPr>
          <w:lang w:val="en-US"/>
        </w:rPr>
        <w:t xml:space="preserve">type measurements; however, </w:t>
      </w:r>
      <w:r w:rsidR="00D71590" w:rsidRPr="0046149A">
        <w:rPr>
          <w:lang w:val="en-US"/>
        </w:rPr>
        <w:t xml:space="preserve">separate descriptions are not need for RTT-type measurements as </w:t>
      </w:r>
      <w:r w:rsidR="0053229A" w:rsidRPr="0046149A">
        <w:rPr>
          <w:lang w:val="en-US"/>
        </w:rPr>
        <w:t>the imp</w:t>
      </w:r>
      <w:r w:rsidR="004E7C4B" w:rsidRPr="0046149A">
        <w:rPr>
          <w:lang w:val="en-US"/>
        </w:rPr>
        <w:t xml:space="preserve">ortant aspect of this FG is the capability </w:t>
      </w:r>
      <w:r w:rsidR="008B1692" w:rsidRPr="0046149A">
        <w:rPr>
          <w:lang w:val="en-US"/>
        </w:rPr>
        <w:t>to measure UE RX-TX time difference</w:t>
      </w:r>
      <w:r w:rsidR="00D71590" w:rsidRPr="0046149A">
        <w:rPr>
          <w:lang w:val="en-US"/>
        </w:rPr>
        <w:t>.</w:t>
      </w:r>
    </w:p>
    <w:p w14:paraId="5F7961BE" w14:textId="40514ECE" w:rsidR="0072587F" w:rsidRPr="0046149A" w:rsidRDefault="0072587F" w:rsidP="0072587F">
      <w:pPr>
        <w:ind w:left="1560" w:hanging="1276"/>
        <w:rPr>
          <w:b/>
          <w:bCs/>
          <w:i/>
          <w:iCs/>
          <w:lang w:val="en-US"/>
        </w:rPr>
      </w:pPr>
      <w:r w:rsidRPr="0046149A">
        <w:rPr>
          <w:b/>
          <w:bCs/>
          <w:i/>
          <w:iCs/>
          <w:lang w:val="en-US"/>
        </w:rPr>
        <w:t>Proposal 1.</w:t>
      </w:r>
      <w:r w:rsidR="00566708" w:rsidRPr="0046149A">
        <w:rPr>
          <w:b/>
          <w:bCs/>
          <w:i/>
          <w:iCs/>
          <w:lang w:val="en-US"/>
        </w:rPr>
        <w:t>2</w:t>
      </w:r>
      <w:r w:rsidRPr="0046149A">
        <w:rPr>
          <w:b/>
          <w:bCs/>
          <w:i/>
          <w:iCs/>
          <w:lang w:val="en-US"/>
        </w:rPr>
        <w:t>:</w:t>
      </w:r>
      <w:r w:rsidRPr="0046149A">
        <w:rPr>
          <w:b/>
          <w:bCs/>
          <w:i/>
          <w:iCs/>
          <w:lang w:val="en-US"/>
        </w:rPr>
        <w:tab/>
        <w:t xml:space="preserve">For FG 41-1-7, create separate FGs for SL-TDOA DL type, SL-TDOA UL type, and RTT-type solution. </w:t>
      </w:r>
    </w:p>
    <w:p w14:paraId="3D9D7702" w14:textId="667EEBF4" w:rsidR="00817841" w:rsidRPr="0046149A" w:rsidRDefault="004E5E33" w:rsidP="00CE6E3A">
      <w:pPr>
        <w:ind w:left="1560" w:hanging="1276"/>
        <w:rPr>
          <w:b/>
          <w:bCs/>
          <w:i/>
          <w:iCs/>
          <w:lang w:val="en-US"/>
        </w:rPr>
      </w:pPr>
      <w:r w:rsidRPr="0046149A">
        <w:rPr>
          <w:b/>
          <w:bCs/>
          <w:i/>
          <w:iCs/>
          <w:lang w:val="en-US"/>
        </w:rPr>
        <w:t>Proposal</w:t>
      </w:r>
      <w:r w:rsidR="00683FC6" w:rsidRPr="0046149A">
        <w:rPr>
          <w:b/>
          <w:bCs/>
          <w:i/>
          <w:iCs/>
          <w:lang w:val="en-US"/>
        </w:rPr>
        <w:t xml:space="preserve"> 1.</w:t>
      </w:r>
      <w:r w:rsidR="00566708" w:rsidRPr="0046149A">
        <w:rPr>
          <w:b/>
          <w:bCs/>
          <w:i/>
          <w:iCs/>
          <w:lang w:val="en-US"/>
        </w:rPr>
        <w:t>3</w:t>
      </w:r>
      <w:r w:rsidRPr="0046149A">
        <w:rPr>
          <w:b/>
          <w:bCs/>
          <w:i/>
          <w:iCs/>
          <w:lang w:val="en-US"/>
        </w:rPr>
        <w:t>:</w:t>
      </w:r>
      <w:r w:rsidRPr="0046149A">
        <w:rPr>
          <w:b/>
          <w:bCs/>
          <w:i/>
          <w:iCs/>
          <w:lang w:val="en-US"/>
        </w:rPr>
        <w:tab/>
      </w:r>
      <w:r w:rsidR="000B49B2" w:rsidRPr="0046149A">
        <w:rPr>
          <w:b/>
          <w:bCs/>
          <w:i/>
          <w:iCs/>
          <w:lang w:val="en-US"/>
        </w:rPr>
        <w:t xml:space="preserve">For FG 41-1-7 remove </w:t>
      </w:r>
      <w:r w:rsidR="008C6078" w:rsidRPr="0046149A">
        <w:rPr>
          <w:b/>
          <w:bCs/>
          <w:i/>
          <w:iCs/>
          <w:lang w:val="en-US"/>
        </w:rPr>
        <w:t xml:space="preserve">reference </w:t>
      </w:r>
      <w:r w:rsidR="00B4004E" w:rsidRPr="0046149A">
        <w:rPr>
          <w:b/>
          <w:bCs/>
          <w:i/>
          <w:iCs/>
          <w:lang w:val="en-US"/>
        </w:rPr>
        <w:t>to</w:t>
      </w:r>
      <w:r w:rsidR="00465B24" w:rsidRPr="0046149A">
        <w:rPr>
          <w:b/>
          <w:bCs/>
          <w:i/>
          <w:iCs/>
          <w:lang w:val="en-US"/>
        </w:rPr>
        <w:t xml:space="preserve"> </w:t>
      </w:r>
      <w:r w:rsidR="008C6078" w:rsidRPr="0046149A">
        <w:rPr>
          <w:b/>
          <w:bCs/>
          <w:i/>
          <w:iCs/>
          <w:lang w:val="en-US"/>
        </w:rPr>
        <w:t xml:space="preserve">separate </w:t>
      </w:r>
      <w:r w:rsidR="00465B24" w:rsidRPr="0046149A">
        <w:rPr>
          <w:b/>
          <w:bCs/>
          <w:i/>
          <w:iCs/>
          <w:lang w:val="en-US"/>
        </w:rPr>
        <w:t>descriptions</w:t>
      </w:r>
      <w:r w:rsidR="008C6078" w:rsidRPr="0046149A">
        <w:rPr>
          <w:b/>
          <w:bCs/>
          <w:i/>
          <w:iCs/>
          <w:lang w:val="en-US"/>
        </w:rPr>
        <w:t xml:space="preserve"> for SL single-sided and SL doubl</w:t>
      </w:r>
      <w:r w:rsidR="00BC2512" w:rsidRPr="0046149A">
        <w:rPr>
          <w:b/>
          <w:bCs/>
          <w:i/>
          <w:iCs/>
          <w:lang w:val="en-US"/>
        </w:rPr>
        <w:t>e</w:t>
      </w:r>
      <w:r w:rsidR="008C6078" w:rsidRPr="0046149A">
        <w:rPr>
          <w:b/>
          <w:bCs/>
          <w:i/>
          <w:iCs/>
          <w:lang w:val="en-US"/>
        </w:rPr>
        <w:t>-sided</w:t>
      </w:r>
      <w:r w:rsidR="00BC2512" w:rsidRPr="0046149A">
        <w:rPr>
          <w:b/>
          <w:bCs/>
          <w:i/>
          <w:iCs/>
          <w:lang w:val="en-US"/>
        </w:rPr>
        <w:t>.</w:t>
      </w:r>
    </w:p>
    <w:p w14:paraId="4D6F64D2" w14:textId="581D99E1" w:rsidR="00817841" w:rsidRPr="0046149A" w:rsidRDefault="00CD13C8" w:rsidP="00817841">
      <w:pPr>
        <w:rPr>
          <w:lang w:val="en-US"/>
        </w:rPr>
      </w:pPr>
      <w:r w:rsidRPr="0046149A">
        <w:rPr>
          <w:lang w:val="en-US"/>
        </w:rPr>
        <w:t xml:space="preserve">During RAN1#113, for FG 41-1-11 and 41-1-12, </w:t>
      </w:r>
      <w:r w:rsidR="000148F1" w:rsidRPr="0046149A">
        <w:rPr>
          <w:lang w:val="en-US"/>
        </w:rPr>
        <w:t xml:space="preserve">the description of these FGs provisionally reference support of PRS multiplexing for both transmission and reception; however, </w:t>
      </w:r>
      <w:r w:rsidR="00974CC1" w:rsidRPr="0046149A">
        <w:rPr>
          <w:lang w:val="en-US"/>
        </w:rPr>
        <w:t xml:space="preserve">description of transmission multiplexing is not need as a </w:t>
      </w:r>
      <w:r w:rsidR="00F16D0C" w:rsidRPr="0046149A">
        <w:rPr>
          <w:lang w:val="en-US"/>
        </w:rPr>
        <w:t xml:space="preserve">transmitting </w:t>
      </w:r>
      <w:r w:rsidR="00974CC1" w:rsidRPr="0046149A">
        <w:rPr>
          <w:lang w:val="en-US"/>
        </w:rPr>
        <w:t xml:space="preserve">UE does not need </w:t>
      </w:r>
      <w:r w:rsidR="00F16D0C" w:rsidRPr="0046149A">
        <w:rPr>
          <w:lang w:val="en-US"/>
        </w:rPr>
        <w:t xml:space="preserve">to be aware </w:t>
      </w:r>
      <w:r w:rsidR="00615772" w:rsidRPr="0046149A">
        <w:rPr>
          <w:lang w:val="en-US"/>
        </w:rPr>
        <w:t>of the transmissions of other UEs.</w:t>
      </w:r>
    </w:p>
    <w:p w14:paraId="648FADEB" w14:textId="32A8CC19" w:rsidR="00C70FBE" w:rsidRPr="0046149A" w:rsidRDefault="00C70FBE" w:rsidP="00CE6E3A">
      <w:pPr>
        <w:ind w:left="1560" w:hanging="1276"/>
        <w:rPr>
          <w:b/>
          <w:bCs/>
          <w:i/>
          <w:iCs/>
          <w:lang w:val="en-US"/>
        </w:rPr>
      </w:pPr>
      <w:r w:rsidRPr="0046149A">
        <w:rPr>
          <w:b/>
          <w:bCs/>
          <w:i/>
          <w:iCs/>
          <w:lang w:val="en-US"/>
        </w:rPr>
        <w:t>Proposal</w:t>
      </w:r>
      <w:r w:rsidR="00683FC6" w:rsidRPr="0046149A">
        <w:rPr>
          <w:b/>
          <w:bCs/>
          <w:i/>
          <w:iCs/>
          <w:lang w:val="en-US"/>
        </w:rPr>
        <w:t xml:space="preserve"> 1.</w:t>
      </w:r>
      <w:r w:rsidR="00566708" w:rsidRPr="0046149A">
        <w:rPr>
          <w:b/>
          <w:bCs/>
          <w:i/>
          <w:iCs/>
          <w:lang w:val="en-US"/>
        </w:rPr>
        <w:t>4</w:t>
      </w:r>
      <w:r w:rsidRPr="0046149A">
        <w:rPr>
          <w:b/>
          <w:bCs/>
          <w:i/>
          <w:iCs/>
          <w:lang w:val="en-US"/>
        </w:rPr>
        <w:t>:</w:t>
      </w:r>
      <w:r w:rsidRPr="0046149A">
        <w:rPr>
          <w:b/>
          <w:bCs/>
          <w:i/>
          <w:iCs/>
          <w:lang w:val="en-US"/>
        </w:rPr>
        <w:tab/>
        <w:t>For FG 41-1-11</w:t>
      </w:r>
      <w:r w:rsidR="00FC6545" w:rsidRPr="0046149A">
        <w:rPr>
          <w:b/>
          <w:bCs/>
          <w:i/>
          <w:iCs/>
          <w:lang w:val="en-US"/>
        </w:rPr>
        <w:t xml:space="preserve"> and FG 41-1-12</w:t>
      </w:r>
      <w:r w:rsidRPr="0046149A">
        <w:rPr>
          <w:b/>
          <w:bCs/>
          <w:i/>
          <w:iCs/>
          <w:lang w:val="en-US"/>
        </w:rPr>
        <w:t xml:space="preserve"> remove </w:t>
      </w:r>
      <w:r w:rsidR="00FC6545" w:rsidRPr="0046149A">
        <w:rPr>
          <w:b/>
          <w:bCs/>
          <w:i/>
          <w:iCs/>
          <w:lang w:val="en-US"/>
        </w:rPr>
        <w:t>transmission</w:t>
      </w:r>
      <w:r w:rsidR="00566708" w:rsidRPr="0046149A">
        <w:rPr>
          <w:b/>
          <w:bCs/>
          <w:i/>
          <w:iCs/>
          <w:lang w:val="en-US"/>
        </w:rPr>
        <w:t>.</w:t>
      </w:r>
    </w:p>
    <w:p w14:paraId="34F16288" w14:textId="6E0C74BD" w:rsidR="00817841" w:rsidRPr="0046149A" w:rsidRDefault="00824FAF" w:rsidP="00817841">
      <w:pPr>
        <w:rPr>
          <w:lang w:val="en-US"/>
        </w:rPr>
      </w:pPr>
      <w:r w:rsidRPr="0046149A">
        <w:rPr>
          <w:lang w:val="en-US"/>
        </w:rPr>
        <w:t xml:space="preserve">In </w:t>
      </w:r>
      <w:r w:rsidR="0012294C" w:rsidRPr="0046149A">
        <w:rPr>
          <w:lang w:val="en-US"/>
        </w:rPr>
        <w:t>RAN1</w:t>
      </w:r>
      <w:r w:rsidRPr="0046149A">
        <w:rPr>
          <w:lang w:val="en-US"/>
        </w:rPr>
        <w:t>#</w:t>
      </w:r>
      <w:r w:rsidR="00C43818" w:rsidRPr="0046149A">
        <w:rPr>
          <w:lang w:val="en-US"/>
        </w:rPr>
        <w:t>113</w:t>
      </w:r>
      <w:r w:rsidRPr="0046149A">
        <w:rPr>
          <w:lang w:val="en-US"/>
        </w:rPr>
        <w:t xml:space="preserve"> </w:t>
      </w:r>
      <w:r w:rsidR="00C43818" w:rsidRPr="0046149A">
        <w:rPr>
          <w:lang w:val="en-US"/>
        </w:rPr>
        <w:t>an ag</w:t>
      </w:r>
      <w:r w:rsidRPr="0046149A">
        <w:rPr>
          <w:lang w:val="en-US"/>
        </w:rPr>
        <w:t>reement was made regarding</w:t>
      </w:r>
      <w:r w:rsidR="0012294C" w:rsidRPr="0046149A">
        <w:rPr>
          <w:lang w:val="en-US"/>
        </w:rPr>
        <w:t xml:space="preserve"> FG 41-1-14,</w:t>
      </w:r>
      <w:r w:rsidR="00880486" w:rsidRPr="0046149A">
        <w:rPr>
          <w:lang w:val="en-US"/>
        </w:rPr>
        <w:t xml:space="preserve"> </w:t>
      </w:r>
      <w:r w:rsidR="00DD0761" w:rsidRPr="0046149A">
        <w:rPr>
          <w:lang w:val="en-US"/>
        </w:rPr>
        <w:t>providing an</w:t>
      </w:r>
      <w:r w:rsidR="00880486" w:rsidRPr="0046149A">
        <w:rPr>
          <w:lang w:val="en-US"/>
        </w:rPr>
        <w:t xml:space="preserve"> LoS/NLoS indicator</w:t>
      </w:r>
      <w:r w:rsidR="00076413" w:rsidRPr="0046149A">
        <w:rPr>
          <w:lang w:val="en-US"/>
        </w:rPr>
        <w:t xml:space="preserve"> for SL positioning. </w:t>
      </w:r>
      <w:r w:rsidR="0080201C" w:rsidRPr="0046149A">
        <w:rPr>
          <w:lang w:val="en-US"/>
        </w:rPr>
        <w:t xml:space="preserve">A critical use case of SL positioning would be </w:t>
      </w:r>
      <w:r w:rsidR="00437FBB" w:rsidRPr="0046149A">
        <w:rPr>
          <w:lang w:val="en-US"/>
        </w:rPr>
        <w:t>V2X,</w:t>
      </w:r>
      <w:r w:rsidR="00AD4F6E" w:rsidRPr="0046149A">
        <w:rPr>
          <w:lang w:val="en-US"/>
        </w:rPr>
        <w:t xml:space="preserve"> and the vehicle type UE </w:t>
      </w:r>
      <w:r w:rsidR="00507E3D" w:rsidRPr="0046149A">
        <w:rPr>
          <w:lang w:val="en-US"/>
        </w:rPr>
        <w:t xml:space="preserve">may </w:t>
      </w:r>
      <w:r w:rsidR="00D47424" w:rsidRPr="0046149A">
        <w:rPr>
          <w:lang w:val="en-US"/>
        </w:rPr>
        <w:t>be equipped with multiple antenna panels (</w:t>
      </w:r>
      <w:r w:rsidR="00BC5B69" w:rsidRPr="0046149A">
        <w:rPr>
          <w:lang w:val="en-US"/>
        </w:rPr>
        <w:t>i.e., multiple ARPs)</w:t>
      </w:r>
      <w:r w:rsidR="009C3BA4" w:rsidRPr="0046149A">
        <w:rPr>
          <w:lang w:val="en-US"/>
        </w:rPr>
        <w:t xml:space="preserve">. The LoS/NLoS condition </w:t>
      </w:r>
      <w:r w:rsidR="00DD0761" w:rsidRPr="0046149A">
        <w:rPr>
          <w:lang w:val="en-US"/>
        </w:rPr>
        <w:t>may</w:t>
      </w:r>
      <w:r w:rsidR="009C3BA4" w:rsidRPr="0046149A">
        <w:rPr>
          <w:lang w:val="en-US"/>
        </w:rPr>
        <w:t xml:space="preserve"> be different depending on the ARP, so the component of this FG should </w:t>
      </w:r>
      <w:r w:rsidR="00C57A6A" w:rsidRPr="0046149A">
        <w:rPr>
          <w:lang w:val="en-US"/>
        </w:rPr>
        <w:t xml:space="preserve">include </w:t>
      </w:r>
      <w:r w:rsidR="00312681" w:rsidRPr="0046149A">
        <w:rPr>
          <w:lang w:val="en-US"/>
        </w:rPr>
        <w:t>LoS/NLoS indicator per ARP.</w:t>
      </w:r>
    </w:p>
    <w:p w14:paraId="60C1BB4C" w14:textId="4635317B" w:rsidR="00057B76" w:rsidRPr="0046149A" w:rsidRDefault="00B748F3" w:rsidP="007217A7">
      <w:pPr>
        <w:ind w:left="1560" w:hanging="1276"/>
        <w:rPr>
          <w:b/>
          <w:bCs/>
          <w:i/>
          <w:iCs/>
          <w:lang w:val="en-US"/>
        </w:rPr>
      </w:pPr>
      <w:r w:rsidRPr="0046149A">
        <w:rPr>
          <w:b/>
          <w:bCs/>
          <w:i/>
          <w:iCs/>
          <w:lang w:val="en-US"/>
        </w:rPr>
        <w:t>Proposal 1.</w:t>
      </w:r>
      <w:r w:rsidR="00566708" w:rsidRPr="0046149A">
        <w:rPr>
          <w:b/>
          <w:bCs/>
          <w:i/>
          <w:iCs/>
          <w:lang w:val="en-US"/>
        </w:rPr>
        <w:t>5</w:t>
      </w:r>
      <w:r w:rsidRPr="0046149A">
        <w:rPr>
          <w:b/>
          <w:bCs/>
          <w:i/>
          <w:iCs/>
          <w:lang w:val="en-US"/>
        </w:rPr>
        <w:t xml:space="preserve">: </w:t>
      </w:r>
      <w:r w:rsidR="000825BA" w:rsidRPr="0046149A">
        <w:rPr>
          <w:b/>
          <w:bCs/>
          <w:i/>
          <w:iCs/>
          <w:lang w:val="en-US"/>
        </w:rPr>
        <w:tab/>
      </w:r>
      <w:r w:rsidRPr="0046149A">
        <w:rPr>
          <w:b/>
          <w:bCs/>
          <w:i/>
          <w:iCs/>
          <w:lang w:val="en-US"/>
        </w:rPr>
        <w:t>For FG 41-1-1</w:t>
      </w:r>
      <w:r w:rsidR="003B1C87" w:rsidRPr="0046149A">
        <w:rPr>
          <w:b/>
          <w:bCs/>
          <w:i/>
          <w:iCs/>
          <w:lang w:val="en-US"/>
        </w:rPr>
        <w:t>4</w:t>
      </w:r>
      <w:r w:rsidRPr="0046149A">
        <w:rPr>
          <w:b/>
          <w:bCs/>
          <w:i/>
          <w:iCs/>
          <w:lang w:val="en-US"/>
        </w:rPr>
        <w:t xml:space="preserve">, </w:t>
      </w:r>
      <w:r w:rsidR="007C45DA" w:rsidRPr="0046149A">
        <w:rPr>
          <w:b/>
          <w:bCs/>
          <w:i/>
          <w:iCs/>
          <w:lang w:val="en-US"/>
        </w:rPr>
        <w:t xml:space="preserve">support </w:t>
      </w:r>
      <w:r w:rsidR="00ED5387" w:rsidRPr="0046149A">
        <w:rPr>
          <w:b/>
          <w:bCs/>
          <w:i/>
          <w:iCs/>
          <w:lang w:val="en-US"/>
        </w:rPr>
        <w:t>the following</w:t>
      </w:r>
      <w:r w:rsidR="007C45DA" w:rsidRPr="0046149A">
        <w:rPr>
          <w:b/>
          <w:bCs/>
          <w:i/>
          <w:iCs/>
          <w:lang w:val="en-US"/>
        </w:rPr>
        <w:t xml:space="preserve"> components of</w:t>
      </w:r>
      <w:r w:rsidR="00057B76" w:rsidRPr="0046149A">
        <w:rPr>
          <w:b/>
          <w:bCs/>
          <w:i/>
          <w:iCs/>
          <w:lang w:val="en-US"/>
        </w:rPr>
        <w:t xml:space="preserve"> this FG</w:t>
      </w:r>
      <w:r w:rsidR="00566708" w:rsidRPr="0046149A">
        <w:rPr>
          <w:b/>
          <w:bCs/>
          <w:i/>
          <w:iCs/>
          <w:lang w:val="en-US"/>
        </w:rPr>
        <w:t>.</w:t>
      </w:r>
    </w:p>
    <w:p w14:paraId="4674E9F8" w14:textId="14AC0CDE" w:rsidR="00817841" w:rsidRPr="0046149A" w:rsidRDefault="00896579" w:rsidP="00057B76">
      <w:pPr>
        <w:pStyle w:val="ListParagraph"/>
        <w:numPr>
          <w:ilvl w:val="0"/>
          <w:numId w:val="24"/>
        </w:numPr>
        <w:rPr>
          <w:b/>
          <w:i/>
          <w:lang w:val="en-US"/>
        </w:rPr>
      </w:pPr>
      <w:r w:rsidRPr="0046149A">
        <w:rPr>
          <w:b/>
          <w:bCs/>
          <w:i/>
          <w:iCs/>
          <w:sz w:val="20"/>
          <w:szCs w:val="20"/>
          <w:lang w:val="en-US" w:eastAsia="en-US"/>
        </w:rPr>
        <w:t xml:space="preserve">LoS/NLoS indicator </w:t>
      </w:r>
      <w:r w:rsidR="008C6BB9" w:rsidRPr="0046149A">
        <w:rPr>
          <w:b/>
          <w:bCs/>
          <w:i/>
          <w:iCs/>
          <w:sz w:val="20"/>
          <w:szCs w:val="20"/>
          <w:lang w:val="en-US" w:eastAsia="en-US"/>
        </w:rPr>
        <w:t xml:space="preserve">per ARP </w:t>
      </w:r>
      <w:r w:rsidRPr="0046149A">
        <w:rPr>
          <w:b/>
          <w:bCs/>
          <w:i/>
          <w:iCs/>
          <w:sz w:val="20"/>
          <w:szCs w:val="20"/>
          <w:lang w:val="en-US" w:eastAsia="en-US"/>
        </w:rPr>
        <w:t>for SL positioning</w:t>
      </w:r>
    </w:p>
    <w:p w14:paraId="39B97358" w14:textId="77777777" w:rsidR="00A61EC5" w:rsidRPr="0046149A" w:rsidRDefault="00A61EC5" w:rsidP="00A61EC5">
      <w:pPr>
        <w:rPr>
          <w:b/>
          <w:i/>
          <w:lang w:val="en-US"/>
        </w:rPr>
      </w:pPr>
    </w:p>
    <w:p w14:paraId="16B208FE" w14:textId="332B218B" w:rsidR="00A61EC5" w:rsidRPr="0046149A" w:rsidRDefault="00A61EC5" w:rsidP="00A61EC5">
      <w:pPr>
        <w:rPr>
          <w:bCs/>
          <w:iCs/>
          <w:lang w:val="en-US"/>
        </w:rPr>
      </w:pPr>
      <w:r w:rsidRPr="0046149A">
        <w:rPr>
          <w:bCs/>
          <w:iCs/>
          <w:lang w:val="en-US"/>
        </w:rPr>
        <w:fldChar w:fldCharType="begin"/>
      </w:r>
      <w:r w:rsidRPr="0046149A">
        <w:rPr>
          <w:bCs/>
          <w:iCs/>
          <w:lang w:val="en-US"/>
        </w:rPr>
        <w:instrText xml:space="preserve"> REF _Ref142601297 \h </w:instrText>
      </w:r>
      <w:r w:rsidRPr="0046149A">
        <w:rPr>
          <w:bCs/>
          <w:iCs/>
          <w:lang w:val="en-US"/>
        </w:rPr>
      </w:r>
      <w:r w:rsidRPr="0046149A">
        <w:rPr>
          <w:bCs/>
          <w:iCs/>
          <w:lang w:val="en-US"/>
        </w:rPr>
        <w:fldChar w:fldCharType="separate"/>
      </w:r>
      <w:r w:rsidRPr="0046149A">
        <w:rPr>
          <w:lang w:val="en-US"/>
        </w:rPr>
        <w:t xml:space="preserve">Table </w:t>
      </w:r>
      <w:r w:rsidRPr="0046149A">
        <w:rPr>
          <w:noProof/>
          <w:lang w:val="en-US"/>
        </w:rPr>
        <w:t>1</w:t>
      </w:r>
      <w:r w:rsidRPr="0046149A">
        <w:rPr>
          <w:bCs/>
          <w:iCs/>
          <w:lang w:val="en-US"/>
        </w:rPr>
        <w:fldChar w:fldCharType="end"/>
      </w:r>
      <w:r w:rsidR="00816479" w:rsidRPr="0046149A">
        <w:rPr>
          <w:bCs/>
          <w:iCs/>
          <w:lang w:val="en-US"/>
        </w:rPr>
        <w:t xml:space="preserve"> </w:t>
      </w:r>
      <w:r w:rsidRPr="0046149A">
        <w:rPr>
          <w:bCs/>
          <w:iCs/>
          <w:lang w:val="en-US"/>
        </w:rPr>
        <w:t>should be adopted for discussion of UE feature group revisions for SL-based positioning in RAN1#114.</w:t>
      </w:r>
    </w:p>
    <w:p w14:paraId="199EA0CA" w14:textId="463CB955" w:rsidR="00D476F1" w:rsidRPr="0046149A" w:rsidRDefault="00A61EC5" w:rsidP="00213CD3">
      <w:pPr>
        <w:ind w:left="1560" w:hanging="1276"/>
        <w:rPr>
          <w:b/>
          <w:bCs/>
          <w:i/>
          <w:iCs/>
          <w:lang w:val="en-US"/>
        </w:rPr>
        <w:sectPr w:rsidR="00D476F1" w:rsidRPr="0046149A" w:rsidSect="002F6CCE">
          <w:footnotePr>
            <w:numRestart w:val="eachSect"/>
          </w:footnotePr>
          <w:pgSz w:w="11907" w:h="16840" w:code="9"/>
          <w:pgMar w:top="1418" w:right="1134" w:bottom="1134" w:left="1134" w:header="680" w:footer="567" w:gutter="0"/>
          <w:cols w:space="720"/>
          <w:docGrid w:linePitch="272"/>
        </w:sectPr>
      </w:pPr>
      <w:r w:rsidRPr="0046149A">
        <w:rPr>
          <w:b/>
          <w:bCs/>
          <w:i/>
          <w:iCs/>
          <w:lang w:val="en-US"/>
        </w:rPr>
        <w:lastRenderedPageBreak/>
        <w:t>Proposal 1.6:</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_Ref142601297 \h </w:instrText>
      </w:r>
      <w:r w:rsidRPr="0046149A">
        <w:rPr>
          <w:b/>
          <w:bCs/>
          <w:i/>
          <w:iCs/>
          <w:lang w:val="en-US"/>
        </w:rPr>
      </w:r>
      <w:r w:rsidR="00213CD3" w:rsidRPr="0046149A">
        <w:rPr>
          <w:b/>
          <w:bCs/>
          <w:i/>
          <w:iCs/>
          <w:lang w:val="en-US"/>
        </w:rPr>
        <w:instrText xml:space="preserve"> \* MERGEFORMAT </w:instrText>
      </w:r>
      <w:r w:rsidRPr="0046149A">
        <w:rPr>
          <w:b/>
          <w:bCs/>
          <w:i/>
          <w:iCs/>
          <w:lang w:val="en-US"/>
        </w:rPr>
        <w:fldChar w:fldCharType="separate"/>
      </w:r>
      <w:r w:rsidRPr="0046149A">
        <w:rPr>
          <w:b/>
          <w:bCs/>
          <w:i/>
          <w:iCs/>
          <w:lang w:val="en-US"/>
        </w:rPr>
        <w:t>Table 1</w:t>
      </w:r>
      <w:r w:rsidRPr="0046149A">
        <w:rPr>
          <w:b/>
          <w:bCs/>
          <w:i/>
          <w:iCs/>
          <w:lang w:val="en-US"/>
        </w:rPr>
        <w:fldChar w:fldCharType="end"/>
      </w:r>
      <w:r w:rsidRPr="0046149A">
        <w:rPr>
          <w:b/>
          <w:bCs/>
          <w:i/>
          <w:iCs/>
          <w:lang w:val="en-US"/>
        </w:rPr>
        <w:t xml:space="preserve"> for discussion of UE features </w:t>
      </w:r>
      <w:r w:rsidR="00213CD3" w:rsidRPr="0046149A">
        <w:rPr>
          <w:b/>
          <w:bCs/>
          <w:i/>
          <w:iCs/>
          <w:lang w:val="en-US"/>
        </w:rPr>
        <w:t>for Rel-18 SL-based positioning in RAN1#114.</w:t>
      </w:r>
    </w:p>
    <w:p w14:paraId="69EF0BBB" w14:textId="0DF4566F" w:rsidR="002A299D" w:rsidRPr="0046149A" w:rsidRDefault="002A299D" w:rsidP="002A299D">
      <w:pPr>
        <w:pStyle w:val="Caption"/>
        <w:keepNext/>
        <w:jc w:val="center"/>
        <w:rPr>
          <w:lang w:val="en-US"/>
        </w:rPr>
      </w:pPr>
      <w:bookmarkStart w:id="2" w:name="_Ref142601297"/>
      <w:r w:rsidRPr="0046149A">
        <w:rPr>
          <w:lang w:val="en-US"/>
        </w:rPr>
        <w:lastRenderedPageBreak/>
        <w:t xml:space="preserve">Table </w:t>
      </w:r>
      <w:r w:rsidRPr="0046149A">
        <w:rPr>
          <w:lang w:val="en-US"/>
        </w:rPr>
        <w:fldChar w:fldCharType="begin"/>
      </w:r>
      <w:r w:rsidRPr="0046149A">
        <w:rPr>
          <w:lang w:val="en-US"/>
        </w:rPr>
        <w:instrText xml:space="preserve"> SEQ Table \* ARABIC </w:instrText>
      </w:r>
      <w:r w:rsidRPr="0046149A">
        <w:rPr>
          <w:lang w:val="en-US"/>
        </w:rPr>
        <w:fldChar w:fldCharType="separate"/>
      </w:r>
      <w:r w:rsidRPr="0046149A">
        <w:rPr>
          <w:noProof/>
          <w:lang w:val="en-US"/>
        </w:rPr>
        <w:t>1</w:t>
      </w:r>
      <w:r w:rsidRPr="0046149A">
        <w:rPr>
          <w:lang w:val="en-US"/>
        </w:rPr>
        <w:fldChar w:fldCharType="end"/>
      </w:r>
      <w:bookmarkEnd w:id="2"/>
      <w:r w:rsidRPr="0046149A">
        <w:rPr>
          <w:lang w:val="en-US"/>
        </w:rPr>
        <w:t>: Proposed revisions of FGs for Rel-18 NR positioning enhancements for SL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41"/>
        <w:gridCol w:w="2583"/>
        <w:gridCol w:w="2683"/>
        <w:gridCol w:w="1219"/>
        <w:gridCol w:w="1306"/>
        <w:gridCol w:w="1532"/>
        <w:gridCol w:w="1524"/>
        <w:gridCol w:w="2046"/>
        <w:gridCol w:w="1410"/>
        <w:gridCol w:w="1403"/>
        <w:gridCol w:w="1647"/>
        <w:gridCol w:w="574"/>
        <w:gridCol w:w="1708"/>
      </w:tblGrid>
      <w:tr w:rsidR="00A61EC5" w:rsidRPr="0046149A" w14:paraId="440AA071"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758B230C"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CC7001"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EF1BEE3"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34F34A"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9663C25"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1E1E41"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7B49AD"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eastAsia="Gulim" w:hAnsiTheme="majorHAnsi" w:cstheme="majorHAnsi"/>
                <w:color w:val="000000" w:themeColor="text1"/>
                <w:szCs w:val="18"/>
                <w:lang w:val="en-US"/>
              </w:rPr>
              <w:t xml:space="preserve">Applicable to </w:t>
            </w:r>
            <w:r w:rsidRPr="0046149A">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C6562F" w14:textId="77777777" w:rsidR="00D476F1" w:rsidRPr="0046149A" w:rsidRDefault="00D476F1"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E4F582" w14:textId="77777777" w:rsidR="00D476F1" w:rsidRPr="0046149A" w:rsidRDefault="00D476F1"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Type</w:t>
            </w:r>
          </w:p>
          <w:p w14:paraId="7DAB4B0C" w14:textId="77777777" w:rsidR="00D476F1" w:rsidRPr="0046149A" w:rsidRDefault="00D476F1"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6B0EDC"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925DF5F"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F703FE"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B61283A"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95103C6" w14:textId="77777777" w:rsidR="00D476F1" w:rsidRPr="0046149A" w:rsidRDefault="00D476F1"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Mandatory/Optional</w:t>
            </w:r>
          </w:p>
        </w:tc>
      </w:tr>
      <w:tr w:rsidR="00A61EC5" w:rsidRPr="0046149A" w14:paraId="5EFC54C6"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9DCE6" w14:textId="271FB514"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5932" w14:textId="067286ED" w:rsidR="00D476F1" w:rsidRPr="0046149A" w:rsidRDefault="00D476F1" w:rsidP="00951BEE">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8D63"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Common SL PRS Processing Capability [across all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1884" w14:textId="65EB2DE0" w:rsidR="00D476F1" w:rsidRPr="0046149A" w:rsidRDefault="00D476F1" w:rsidP="00951BEE">
            <w:pPr>
              <w:rPr>
                <w:rFonts w:asciiTheme="majorHAnsi" w:hAnsiTheme="majorHAnsi" w:cstheme="majorHAnsi"/>
                <w:color w:val="000000" w:themeColor="text1"/>
                <w:sz w:val="18"/>
                <w:szCs w:val="18"/>
                <w:lang w:val="en-US" w:eastAsia="zh-CN"/>
              </w:rPr>
            </w:pPr>
            <w:r w:rsidRPr="0046149A">
              <w:rPr>
                <w:rFonts w:asciiTheme="majorHAnsi" w:hAnsiTheme="majorHAnsi" w:cstheme="majorHAnsi"/>
                <w:color w:val="000000" w:themeColor="text1"/>
                <w:sz w:val="18"/>
                <w:szCs w:val="18"/>
                <w:lang w:val="en-US"/>
              </w:rPr>
              <w:t xml:space="preserve">FFS: separate rows for </w:t>
            </w:r>
            <w:r w:rsidRPr="0046149A">
              <w:rPr>
                <w:rFonts w:asciiTheme="majorHAnsi" w:hAnsiTheme="majorHAnsi" w:cstheme="majorHAnsi"/>
                <w:color w:val="000000" w:themeColor="text1"/>
                <w:sz w:val="18"/>
                <w:szCs w:val="18"/>
                <w:lang w:val="en-US" w:eastAsia="zh-CN"/>
              </w:rPr>
              <w:t>[for SL-TDOA DL type/ SL-TDOA UL type /SL-AOA\RTT-type solutions using SL single sided/ RTT-type solutions using SL single sided double-sided] incl SL-PRS resources</w:t>
            </w:r>
          </w:p>
          <w:p w14:paraId="065768B0" w14:textId="77777777" w:rsidR="00A92997" w:rsidRPr="0046149A" w:rsidRDefault="00A92997" w:rsidP="00A92997">
            <w:pPr>
              <w:pStyle w:val="ListParagraph"/>
              <w:numPr>
                <w:ilvl w:val="0"/>
                <w:numId w:val="23"/>
              </w:numPr>
              <w:ind w:left="335"/>
              <w:rPr>
                <w:rFonts w:asciiTheme="majorHAnsi" w:hAnsiTheme="majorHAnsi" w:cstheme="majorHAnsi"/>
                <w:color w:val="000000" w:themeColor="text1"/>
                <w:sz w:val="18"/>
                <w:szCs w:val="18"/>
                <w:lang w:val="en-US"/>
              </w:rPr>
            </w:pPr>
            <w:r w:rsidRPr="0046149A">
              <w:rPr>
                <w:rFonts w:asciiTheme="majorHAnsi" w:hAnsiTheme="majorHAnsi" w:cstheme="majorHAnsi"/>
                <w:color w:val="000000" w:themeColor="text1"/>
                <w:sz w:val="18"/>
                <w:szCs w:val="18"/>
                <w:lang w:val="en-US"/>
              </w:rPr>
              <w:t>SL-TDOA DL type</w:t>
            </w:r>
          </w:p>
          <w:p w14:paraId="02B34813" w14:textId="77777777" w:rsidR="00A92997" w:rsidRPr="0046149A" w:rsidRDefault="00A92997" w:rsidP="00A92997">
            <w:pPr>
              <w:pStyle w:val="ListParagraph"/>
              <w:numPr>
                <w:ilvl w:val="0"/>
                <w:numId w:val="23"/>
              </w:numPr>
              <w:ind w:left="335"/>
              <w:rPr>
                <w:rFonts w:asciiTheme="majorHAnsi" w:hAnsiTheme="majorHAnsi" w:cstheme="majorHAnsi"/>
                <w:color w:val="000000" w:themeColor="text1"/>
                <w:sz w:val="18"/>
                <w:szCs w:val="18"/>
                <w:lang w:val="en-US"/>
              </w:rPr>
            </w:pPr>
            <w:r w:rsidRPr="0046149A">
              <w:rPr>
                <w:rFonts w:asciiTheme="majorHAnsi" w:hAnsiTheme="majorHAnsi" w:cstheme="majorHAnsi"/>
                <w:color w:val="000000" w:themeColor="text1"/>
                <w:sz w:val="18"/>
                <w:szCs w:val="18"/>
                <w:lang w:val="en-US"/>
              </w:rPr>
              <w:t>SL-TDOA UL type</w:t>
            </w:r>
          </w:p>
          <w:p w14:paraId="26DA749C" w14:textId="77777777" w:rsidR="003B167A" w:rsidRPr="0046149A" w:rsidRDefault="003B167A" w:rsidP="00A92997">
            <w:pPr>
              <w:pStyle w:val="ListParagraph"/>
              <w:numPr>
                <w:ilvl w:val="0"/>
                <w:numId w:val="23"/>
              </w:numPr>
              <w:ind w:left="335"/>
              <w:rPr>
                <w:rFonts w:asciiTheme="majorHAnsi" w:hAnsiTheme="majorHAnsi" w:cstheme="majorHAnsi"/>
                <w:color w:val="FF0000"/>
                <w:sz w:val="18"/>
                <w:szCs w:val="18"/>
                <w:lang w:val="en-US"/>
              </w:rPr>
            </w:pPr>
            <w:r w:rsidRPr="0046149A">
              <w:rPr>
                <w:rFonts w:asciiTheme="majorHAnsi" w:hAnsiTheme="majorHAnsi" w:cstheme="majorHAnsi"/>
                <w:color w:val="FF0000"/>
                <w:sz w:val="18"/>
                <w:szCs w:val="18"/>
                <w:lang w:val="en-US"/>
              </w:rPr>
              <w:t>SL-AOA</w:t>
            </w:r>
          </w:p>
          <w:p w14:paraId="29FAC79D" w14:textId="42FFACDD" w:rsidR="003B167A" w:rsidRPr="0046149A" w:rsidRDefault="003B167A" w:rsidP="00A92997">
            <w:pPr>
              <w:pStyle w:val="ListParagraph"/>
              <w:numPr>
                <w:ilvl w:val="0"/>
                <w:numId w:val="23"/>
              </w:numPr>
              <w:ind w:left="335"/>
              <w:rPr>
                <w:rFonts w:asciiTheme="majorHAnsi" w:hAnsiTheme="majorHAnsi" w:cstheme="majorHAnsi"/>
                <w:color w:val="000000" w:themeColor="text1"/>
                <w:sz w:val="18"/>
                <w:szCs w:val="18"/>
                <w:lang w:val="en-US"/>
              </w:rPr>
            </w:pPr>
            <w:r w:rsidRPr="0046149A">
              <w:rPr>
                <w:rFonts w:asciiTheme="majorHAnsi" w:hAnsiTheme="majorHAnsi" w:cstheme="majorHAnsi"/>
                <w:color w:val="FF0000"/>
                <w:sz w:val="18"/>
                <w:szCs w:val="18"/>
                <w:lang w:val="en-US"/>
              </w:rPr>
              <w:t>RTT-type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91CD"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E2F0D"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EDCD"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907D"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DC09"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20D5"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63DF"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2959"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EBCF"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520B"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60E748C7"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D1589" w14:textId="72AEF096"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FE7EF" w14:textId="3C509710"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9A63"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8449"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A076"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B4B3"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E4BB"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D27F"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0FA8"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5860"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E4B7F"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0674"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5645"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95DF"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6ABD2F98"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FE00C" w14:textId="7AC0224A"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F976" w14:textId="37F07D26"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FA30"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C081"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F020"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DE9B"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B820"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78F7"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97A9"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71905"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9A80"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F77D"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7232"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9E56"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0774CC13"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7B8DA" w14:textId="77777777"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6CD8"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78CE"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Transmitting SL-PRS [scheme 1 and scheme 2]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6449D"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0357"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40550"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C8655"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5486"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9D3B"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A058"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4DD8"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5DAA"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28E2"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560A"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1E249E2E"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5B3EB" w14:textId="77777777" w:rsidR="00D476F1" w:rsidRPr="0046149A" w:rsidRDefault="00D476F1" w:rsidP="00951BEE">
            <w:pPr>
              <w:pStyle w:val="TAL"/>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0EFF" w14:textId="77777777" w:rsidR="00D476F1" w:rsidRPr="0046149A" w:rsidRDefault="00D476F1" w:rsidP="00951BEE">
            <w:pPr>
              <w:pStyle w:val="TAL"/>
              <w:rPr>
                <w:rFonts w:asciiTheme="majorHAnsi" w:eastAsia="MS Mincho" w:hAnsiTheme="majorHAnsi" w:cstheme="majorHAnsi"/>
                <w:color w:val="000000" w:themeColor="text1"/>
                <w:szCs w:val="18"/>
                <w:lang w:val="en-US"/>
              </w:rPr>
            </w:pPr>
            <w:r w:rsidRPr="0046149A">
              <w:rPr>
                <w:rFonts w:asciiTheme="majorHAnsi" w:eastAsia="MS Mincho" w:hAnsiTheme="majorHAnsi" w:cstheme="majorHAnsi"/>
                <w:color w:val="000000" w:themeColor="text1"/>
                <w:szCs w:val="18"/>
                <w:lang w:val="en-US"/>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1133"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Transmitting SL-PRS scheme 1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8CB8"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5BB8"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5267"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E181"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AF285"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BE4C"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2541"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F891"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73C"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2321"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9AE1"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1036D61F"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50886" w14:textId="77777777" w:rsidR="00D476F1" w:rsidRPr="0046149A" w:rsidRDefault="00D476F1" w:rsidP="00951BEE">
            <w:pPr>
              <w:pStyle w:val="TAL"/>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4F742" w14:textId="77777777" w:rsidR="00D476F1" w:rsidRPr="0046149A" w:rsidRDefault="00D476F1" w:rsidP="00951BEE">
            <w:pPr>
              <w:pStyle w:val="TAL"/>
              <w:rPr>
                <w:rFonts w:asciiTheme="majorHAnsi" w:eastAsia="MS Mincho" w:hAnsiTheme="majorHAnsi" w:cstheme="majorHAnsi"/>
                <w:color w:val="000000" w:themeColor="text1"/>
                <w:szCs w:val="18"/>
                <w:lang w:val="en-US"/>
              </w:rPr>
            </w:pPr>
            <w:r w:rsidRPr="0046149A">
              <w:rPr>
                <w:rFonts w:asciiTheme="majorHAnsi" w:eastAsia="MS Mincho" w:hAnsiTheme="majorHAnsi" w:cstheme="majorHAnsi"/>
                <w:color w:val="000000" w:themeColor="text1"/>
                <w:szCs w:val="18"/>
                <w:lang w:val="en-US"/>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A578"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Transmitting SL-PRS scheme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EE98"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41CAD"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026C"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2C087"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C5F9"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7AD82"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C14"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9BAA"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9EC6"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FDA"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13A8"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7C5E52A5"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11EAF" w14:textId="77777777"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D49F"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C8AD" w14:textId="77777777"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SL-PRS congestion control [in a dedicated/shared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8AC9"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1743"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441CD"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34DC"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982B"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75E99"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D72B"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6051"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D924"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D327D"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BB5A"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1C4536BA"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573CF" w14:textId="77777777" w:rsidR="00D476F1" w:rsidRPr="0046149A" w:rsidRDefault="00D476F1" w:rsidP="00951BEE">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AD63" w14:textId="3D3E5698" w:rsidR="00D476F1" w:rsidRPr="0046149A" w:rsidRDefault="00D476F1" w:rsidP="00951BEE">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41-1-7</w:t>
            </w:r>
            <w:r w:rsidR="00A30EC2" w:rsidRPr="0046149A">
              <w:rPr>
                <w:rFonts w:asciiTheme="majorHAnsi" w:eastAsia="MS Mincho" w:hAnsiTheme="majorHAnsi" w:cstheme="majorHAnsi"/>
                <w:color w:val="FF0000"/>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52A1" w14:textId="309B65D3" w:rsidR="00D476F1" w:rsidRPr="0046149A" w:rsidRDefault="00D476F1" w:rsidP="00951BEE">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color w:val="000000" w:themeColor="text1"/>
                <w:szCs w:val="18"/>
                <w:lang w:val="en-US" w:eastAsia="zh-CN"/>
              </w:rPr>
              <w:t xml:space="preserve">SL PRS measurement for </w:t>
            </w:r>
            <w:r w:rsidRPr="0046149A">
              <w:rPr>
                <w:rFonts w:asciiTheme="majorHAnsi" w:hAnsiTheme="majorHAnsi" w:cstheme="majorHAnsi"/>
                <w:color w:val="FF0000"/>
                <w:szCs w:val="18"/>
                <w:lang w:val="en-US" w:eastAsia="zh-CN"/>
              </w:rPr>
              <w:t>SL-TDOA DL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602" w14:textId="77777777" w:rsidR="00D476F1" w:rsidRPr="0046149A" w:rsidRDefault="00D476F1" w:rsidP="00951BEE">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DAB" w14:textId="77777777" w:rsidR="00D476F1" w:rsidRPr="0046149A" w:rsidRDefault="00D476F1" w:rsidP="00951BEE">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5506"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EA117"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EE5D"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14C4" w14:textId="77777777" w:rsidR="00D476F1" w:rsidRPr="0046149A" w:rsidRDefault="00D476F1" w:rsidP="00951BEE">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78C5"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080B"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F45D2"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64920" w14:textId="77777777" w:rsidR="00D476F1" w:rsidRPr="0046149A" w:rsidRDefault="00D476F1" w:rsidP="00951BEE">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4789" w14:textId="77777777" w:rsidR="00D476F1" w:rsidRPr="0046149A" w:rsidRDefault="00D476F1" w:rsidP="00951BEE">
            <w:pPr>
              <w:pStyle w:val="TAL"/>
              <w:rPr>
                <w:rFonts w:asciiTheme="majorHAnsi" w:hAnsiTheme="majorHAnsi" w:cstheme="majorHAnsi"/>
                <w:color w:val="000000" w:themeColor="text1"/>
                <w:szCs w:val="18"/>
                <w:lang w:val="en-US" w:eastAsia="ja-JP"/>
              </w:rPr>
            </w:pPr>
          </w:p>
        </w:tc>
      </w:tr>
      <w:tr w:rsidR="00A61EC5" w:rsidRPr="0046149A" w14:paraId="13ADC85D"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2B86C" w14:textId="1328E302" w:rsidR="00A30EC2" w:rsidRPr="00C638DB" w:rsidRDefault="00A30EC2" w:rsidP="00A30EC2">
            <w:pPr>
              <w:pStyle w:val="TAL"/>
              <w:rPr>
                <w:rFonts w:asciiTheme="majorHAnsi" w:hAnsiTheme="majorHAnsi" w:cstheme="majorHAnsi"/>
                <w:color w:val="FF0000"/>
                <w:szCs w:val="18"/>
                <w:lang w:val="en-US"/>
              </w:rPr>
            </w:pPr>
            <w:r w:rsidRPr="00C638DB">
              <w:rPr>
                <w:rFonts w:asciiTheme="majorHAnsi" w:hAnsiTheme="majorHAnsi" w:cstheme="majorHAnsi"/>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FF58" w14:textId="1B8CCC1A" w:rsidR="00A30EC2" w:rsidRPr="00C638DB" w:rsidRDefault="00A30EC2" w:rsidP="00A30EC2">
            <w:pPr>
              <w:pStyle w:val="TAL"/>
              <w:rPr>
                <w:rFonts w:asciiTheme="majorHAnsi" w:eastAsia="MS Mincho" w:hAnsiTheme="majorHAnsi" w:cstheme="majorHAnsi"/>
                <w:color w:val="FF0000"/>
                <w:szCs w:val="18"/>
                <w:lang w:val="en-US"/>
              </w:rPr>
            </w:pPr>
            <w:r w:rsidRPr="00C638DB">
              <w:rPr>
                <w:rFonts w:asciiTheme="majorHAnsi" w:eastAsia="MS Mincho" w:hAnsiTheme="majorHAnsi" w:cstheme="majorHAnsi"/>
                <w:color w:val="FF0000"/>
                <w:szCs w:val="18"/>
                <w:lang w:val="en-US"/>
              </w:rPr>
              <w:t>41-1-7</w:t>
            </w:r>
            <w:r w:rsidRPr="00C638DB">
              <w:rPr>
                <w:rFonts w:asciiTheme="majorHAnsi" w:eastAsia="MS Mincho" w:hAnsiTheme="majorHAnsi" w:cstheme="majorHAnsi"/>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B353" w14:textId="000B5779" w:rsidR="00A30EC2" w:rsidRPr="00C638DB" w:rsidRDefault="00A30EC2" w:rsidP="00A30EC2">
            <w:pPr>
              <w:pStyle w:val="TAL"/>
              <w:rPr>
                <w:rFonts w:asciiTheme="majorHAnsi" w:hAnsiTheme="majorHAnsi" w:cstheme="majorHAnsi"/>
                <w:color w:val="FF0000"/>
                <w:szCs w:val="18"/>
                <w:lang w:val="en-US" w:eastAsia="zh-CN"/>
              </w:rPr>
            </w:pPr>
            <w:r w:rsidRPr="00C638DB">
              <w:rPr>
                <w:rFonts w:asciiTheme="majorHAnsi" w:hAnsiTheme="majorHAnsi" w:cstheme="majorHAnsi"/>
                <w:color w:val="FF0000"/>
                <w:szCs w:val="18"/>
                <w:lang w:val="en-US" w:eastAsia="zh-CN"/>
              </w:rPr>
              <w:t xml:space="preserve">SL PRS measurement for </w:t>
            </w:r>
            <w:r w:rsidR="00326239" w:rsidRPr="00C638DB">
              <w:rPr>
                <w:rFonts w:asciiTheme="majorHAnsi" w:hAnsiTheme="majorHAnsi" w:cstheme="majorHAnsi"/>
                <w:color w:val="FF0000"/>
                <w:szCs w:val="18"/>
                <w:lang w:val="en-US" w:eastAsia="zh-CN"/>
              </w:rPr>
              <w:t>SL-TDOA UL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679F" w14:textId="77777777" w:rsidR="00A30EC2" w:rsidRPr="0046149A" w:rsidRDefault="00A30EC2" w:rsidP="00A30EC2">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AE5" w14:textId="77777777" w:rsidR="00A30EC2" w:rsidRPr="0046149A" w:rsidRDefault="00A30EC2" w:rsidP="00A30EC2">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9549" w14:textId="77777777" w:rsidR="00A30EC2" w:rsidRPr="0046149A" w:rsidRDefault="00A30EC2" w:rsidP="00A30EC2">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DDCB" w14:textId="77777777" w:rsidR="00A30EC2" w:rsidRPr="0046149A" w:rsidRDefault="00A30EC2" w:rsidP="00A30EC2">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BCF7" w14:textId="77777777" w:rsidR="00A30EC2" w:rsidRPr="0046149A" w:rsidRDefault="00A30EC2" w:rsidP="00A30EC2">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3242" w14:textId="77777777" w:rsidR="00A30EC2" w:rsidRPr="0046149A" w:rsidRDefault="00A30EC2" w:rsidP="00A30EC2">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A08B5" w14:textId="77777777" w:rsidR="00A30EC2" w:rsidRPr="0046149A" w:rsidRDefault="00A30EC2" w:rsidP="00A30EC2">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CF5F9" w14:textId="77777777" w:rsidR="00A30EC2" w:rsidRPr="0046149A" w:rsidRDefault="00A30EC2" w:rsidP="00A30EC2">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32CA" w14:textId="77777777" w:rsidR="00A30EC2" w:rsidRPr="0046149A" w:rsidRDefault="00A30EC2" w:rsidP="00A30EC2">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A4759" w14:textId="77777777" w:rsidR="00A30EC2" w:rsidRPr="0046149A" w:rsidRDefault="00A30EC2" w:rsidP="00A30EC2">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049C" w14:textId="77777777" w:rsidR="00A30EC2" w:rsidRPr="0046149A" w:rsidRDefault="00A30EC2" w:rsidP="00A30EC2">
            <w:pPr>
              <w:pStyle w:val="TAL"/>
              <w:rPr>
                <w:rFonts w:asciiTheme="majorHAnsi" w:hAnsiTheme="majorHAnsi" w:cstheme="majorHAnsi"/>
                <w:color w:val="000000" w:themeColor="text1"/>
                <w:szCs w:val="18"/>
                <w:lang w:val="en-US" w:eastAsia="ja-JP"/>
              </w:rPr>
            </w:pPr>
          </w:p>
        </w:tc>
      </w:tr>
      <w:tr w:rsidR="00A61EC5" w:rsidRPr="0046149A" w14:paraId="44006FFD"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016600" w14:textId="6AECE768" w:rsidR="00326239" w:rsidRPr="00C638DB" w:rsidRDefault="00326239" w:rsidP="00326239">
            <w:pPr>
              <w:pStyle w:val="TAL"/>
              <w:rPr>
                <w:rFonts w:asciiTheme="majorHAnsi" w:hAnsiTheme="majorHAnsi" w:cstheme="majorHAnsi"/>
                <w:color w:val="FF0000"/>
                <w:szCs w:val="18"/>
                <w:lang w:val="en-US"/>
              </w:rPr>
            </w:pPr>
            <w:r w:rsidRPr="00C638DB">
              <w:rPr>
                <w:rFonts w:asciiTheme="majorHAnsi" w:hAnsiTheme="majorHAnsi" w:cstheme="majorHAnsi"/>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DD6D" w14:textId="7FEDB3B4" w:rsidR="00326239" w:rsidRPr="00C638DB" w:rsidRDefault="00326239" w:rsidP="00326239">
            <w:pPr>
              <w:pStyle w:val="TAL"/>
              <w:rPr>
                <w:rFonts w:asciiTheme="majorHAnsi" w:eastAsia="MS Mincho" w:hAnsiTheme="majorHAnsi" w:cstheme="majorHAnsi"/>
                <w:color w:val="FF0000"/>
                <w:szCs w:val="18"/>
                <w:lang w:val="en-US"/>
              </w:rPr>
            </w:pPr>
            <w:r w:rsidRPr="00C638DB">
              <w:rPr>
                <w:rFonts w:asciiTheme="majorHAnsi" w:eastAsia="MS Mincho" w:hAnsiTheme="majorHAnsi" w:cstheme="majorHAnsi"/>
                <w:color w:val="FF0000"/>
                <w:szCs w:val="18"/>
                <w:lang w:val="en-US"/>
              </w:rPr>
              <w:t>41-1-7</w:t>
            </w:r>
            <w:r w:rsidRPr="00C638DB">
              <w:rPr>
                <w:rFonts w:asciiTheme="majorHAnsi" w:eastAsia="MS Mincho" w:hAnsiTheme="majorHAnsi" w:cstheme="majorHAnsi"/>
                <w:color w:val="FF0000"/>
                <w:szCs w:val="18"/>
                <w:lang w:val="en-US"/>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66C2" w14:textId="7264A026" w:rsidR="00326239" w:rsidRPr="00C638DB" w:rsidRDefault="00326239" w:rsidP="00326239">
            <w:pPr>
              <w:pStyle w:val="TAL"/>
              <w:rPr>
                <w:rFonts w:asciiTheme="majorHAnsi" w:hAnsiTheme="majorHAnsi" w:cstheme="majorHAnsi"/>
                <w:color w:val="FF0000"/>
                <w:szCs w:val="18"/>
                <w:lang w:val="en-US" w:eastAsia="zh-CN"/>
              </w:rPr>
            </w:pPr>
            <w:r w:rsidRPr="00C638DB">
              <w:rPr>
                <w:rFonts w:asciiTheme="majorHAnsi" w:hAnsiTheme="majorHAnsi" w:cstheme="majorHAnsi"/>
                <w:color w:val="FF0000"/>
                <w:szCs w:val="18"/>
                <w:lang w:val="en-US" w:eastAsia="zh-CN"/>
              </w:rPr>
              <w:t xml:space="preserve">SL PRS measurement for </w:t>
            </w:r>
            <w:r w:rsidRPr="00C638DB">
              <w:rPr>
                <w:rFonts w:asciiTheme="majorHAnsi" w:hAnsiTheme="majorHAnsi" w:cstheme="majorHAnsi"/>
                <w:color w:val="FF0000"/>
                <w:szCs w:val="18"/>
                <w:lang w:val="en-US" w:eastAsia="zh-CN"/>
              </w:rPr>
              <w:t>SL-AOA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D0E2"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2E9E"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625EF"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270E"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06DA"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8869A"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9EA3"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863E"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C6C0"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97F81"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43D6"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63D83926"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60EF9" w14:textId="0F462D80" w:rsidR="00326239" w:rsidRPr="00C638DB" w:rsidRDefault="00326239" w:rsidP="00326239">
            <w:pPr>
              <w:pStyle w:val="TAL"/>
              <w:rPr>
                <w:rFonts w:asciiTheme="majorHAnsi" w:hAnsiTheme="majorHAnsi" w:cstheme="majorHAnsi"/>
                <w:color w:val="FF0000"/>
                <w:szCs w:val="18"/>
                <w:lang w:val="en-US"/>
              </w:rPr>
            </w:pPr>
            <w:r w:rsidRPr="00C638DB">
              <w:rPr>
                <w:rFonts w:asciiTheme="majorHAnsi" w:hAnsiTheme="majorHAnsi" w:cstheme="majorHAnsi"/>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221A" w14:textId="2EFE266D" w:rsidR="00326239" w:rsidRPr="00C638DB" w:rsidRDefault="00326239" w:rsidP="00326239">
            <w:pPr>
              <w:pStyle w:val="TAL"/>
              <w:rPr>
                <w:rFonts w:asciiTheme="majorHAnsi" w:eastAsia="MS Mincho" w:hAnsiTheme="majorHAnsi" w:cstheme="majorHAnsi"/>
                <w:color w:val="FF0000"/>
                <w:szCs w:val="18"/>
                <w:lang w:val="en-US"/>
              </w:rPr>
            </w:pPr>
            <w:r w:rsidRPr="00C638DB">
              <w:rPr>
                <w:rFonts w:asciiTheme="majorHAnsi" w:eastAsia="MS Mincho" w:hAnsiTheme="majorHAnsi" w:cstheme="majorHAnsi"/>
                <w:color w:val="FF0000"/>
                <w:szCs w:val="18"/>
                <w:lang w:val="en-US"/>
              </w:rPr>
              <w:t>41-1-7</w:t>
            </w:r>
            <w:r w:rsidRPr="00C638DB">
              <w:rPr>
                <w:rFonts w:asciiTheme="majorHAnsi" w:eastAsia="MS Mincho" w:hAnsiTheme="majorHAnsi" w:cstheme="majorHAnsi"/>
                <w:color w:val="FF0000"/>
                <w:szCs w:val="18"/>
                <w:lang w:val="en-US"/>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0966" w14:textId="380ED00B" w:rsidR="00326239" w:rsidRPr="00C638DB" w:rsidRDefault="00326239" w:rsidP="00326239">
            <w:pPr>
              <w:pStyle w:val="TAL"/>
              <w:rPr>
                <w:rFonts w:asciiTheme="majorHAnsi" w:hAnsiTheme="majorHAnsi" w:cstheme="majorHAnsi"/>
                <w:color w:val="FF0000"/>
                <w:szCs w:val="18"/>
                <w:lang w:val="en-US" w:eastAsia="zh-CN"/>
              </w:rPr>
            </w:pPr>
            <w:r w:rsidRPr="00C638DB">
              <w:rPr>
                <w:rFonts w:asciiTheme="majorHAnsi" w:hAnsiTheme="majorHAnsi" w:cstheme="majorHAnsi"/>
                <w:color w:val="FF0000"/>
                <w:szCs w:val="18"/>
                <w:lang w:val="en-US" w:eastAsia="zh-CN"/>
              </w:rPr>
              <w:t xml:space="preserve">SL PRS measurement for </w:t>
            </w:r>
            <w:r w:rsidR="000C2AC8" w:rsidRPr="00C638DB">
              <w:rPr>
                <w:rFonts w:asciiTheme="majorHAnsi" w:hAnsiTheme="majorHAnsi" w:cstheme="majorHAnsi"/>
                <w:color w:val="FF0000"/>
                <w:szCs w:val="18"/>
                <w:lang w:val="en-US" w:eastAsia="zh-CN"/>
              </w:rPr>
              <w:t>RTT-type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729C"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9B60"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70A"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F811"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916D"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AFC8"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5370"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DE0F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93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EAA6"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B2DA"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0B71B8A9"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13CE3"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9969A"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4605" w14:textId="0A4BE9AF"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 xml:space="preserve">Support of random selection </w:t>
            </w:r>
            <w:r w:rsidRPr="0046149A">
              <w:rPr>
                <w:rFonts w:asciiTheme="majorHAnsi" w:hAnsiTheme="majorHAnsi" w:cstheme="majorHAnsi"/>
                <w:color w:val="000000" w:themeColor="text1"/>
                <w:szCs w:val="18"/>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10E0" w14:textId="77777777" w:rsidR="00326239" w:rsidRPr="0046149A" w:rsidRDefault="00326239" w:rsidP="00326239">
            <w:pPr>
              <w:rPr>
                <w:rFonts w:asciiTheme="majorHAnsi" w:hAnsiTheme="majorHAnsi" w:cstheme="majorHAnsi"/>
                <w:color w:val="000000" w:themeColor="text1"/>
                <w:sz w:val="18"/>
                <w:szCs w:val="18"/>
                <w:lang w:val="en-US"/>
              </w:rPr>
            </w:pPr>
            <w:r w:rsidRPr="0046149A">
              <w:rPr>
                <w:rFonts w:asciiTheme="majorHAnsi" w:hAnsiTheme="majorHAnsi" w:cstheme="majorHAnsi"/>
                <w:color w:val="000000" w:themeColor="text1"/>
                <w:sz w:val="18"/>
                <w:szCs w:val="18"/>
                <w:lang w:val="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19CB"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7856"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2AD2"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A13D"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9108"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E9AA6"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BBBB"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1BE37"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B1030"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AA80"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6CFD9DAF"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5F2CE"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8048"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33E2" w14:textId="7777777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 xml:space="preserve">Support of [full\partial] sensing </w:t>
            </w:r>
            <w:r w:rsidRPr="0046149A">
              <w:rPr>
                <w:rFonts w:asciiTheme="majorHAnsi" w:hAnsiTheme="majorHAnsi" w:cstheme="majorHAnsi"/>
                <w:color w:val="000000" w:themeColor="text1"/>
                <w:szCs w:val="18"/>
                <w:lang w:val="en-US"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23E4" w14:textId="77777777" w:rsidR="00326239" w:rsidRPr="0046149A" w:rsidRDefault="00326239" w:rsidP="00326239">
            <w:pPr>
              <w:rPr>
                <w:rFonts w:asciiTheme="majorHAnsi" w:hAnsiTheme="majorHAnsi" w:cstheme="majorHAnsi"/>
                <w:color w:val="000000" w:themeColor="text1"/>
                <w:sz w:val="18"/>
                <w:szCs w:val="18"/>
                <w:lang w:val="en-US"/>
              </w:rPr>
            </w:pPr>
            <w:r w:rsidRPr="0046149A">
              <w:rPr>
                <w:rFonts w:asciiTheme="majorHAnsi" w:hAnsiTheme="majorHAnsi" w:cstheme="majorHAnsi"/>
                <w:color w:val="000000" w:themeColor="text1"/>
                <w:sz w:val="18"/>
                <w:szCs w:val="18"/>
                <w:lang w:val="en-US"/>
              </w:rPr>
              <w:t>FFS: merge with 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AC3E9"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A993"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1D67"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CF0AD"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0B38"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2C2D"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8319"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6499"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07A3"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F20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2539012C"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72EEB"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E063"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08D6" w14:textId="7777777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 xml:space="preserve">TDM-based multiplexing of SL-PRS </w:t>
            </w:r>
            <w:r w:rsidRPr="0046149A">
              <w:rPr>
                <w:rFonts w:asciiTheme="majorHAnsi" w:hAnsiTheme="majorHAnsi" w:cstheme="majorHAnsi"/>
                <w:bCs/>
                <w:strike/>
                <w:color w:val="FF0000"/>
                <w:szCs w:val="18"/>
                <w:lang w:val="en-US"/>
              </w:rPr>
              <w:t>[transmission/</w:t>
            </w:r>
            <w:r w:rsidRPr="0046149A">
              <w:rPr>
                <w:rFonts w:asciiTheme="majorHAnsi" w:hAnsiTheme="majorHAnsi" w:cstheme="majorHAnsi"/>
                <w:bCs/>
                <w:color w:val="000000" w:themeColor="text1"/>
                <w:szCs w:val="18"/>
                <w:lang w:val="en-US"/>
              </w:rPr>
              <w:t>reception</w:t>
            </w:r>
            <w:r w:rsidRPr="0046149A">
              <w:rPr>
                <w:rFonts w:asciiTheme="majorHAnsi" w:hAnsiTheme="majorHAnsi" w:cstheme="majorHAnsi"/>
                <w:bCs/>
                <w:strike/>
                <w:color w:val="FF0000"/>
                <w:szCs w:val="18"/>
                <w:lang w:val="en-US"/>
              </w:rPr>
              <w:t xml:space="preserve">] </w:t>
            </w:r>
            <w:r w:rsidRPr="0046149A">
              <w:rPr>
                <w:rFonts w:asciiTheme="majorHAnsi" w:hAnsiTheme="majorHAnsi" w:cstheme="majorHAnsi"/>
                <w:bCs/>
                <w:color w:val="000000" w:themeColor="text1"/>
                <w:szCs w:val="18"/>
                <w:lang w:val="en-US"/>
              </w:rPr>
              <w:t>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CF8A"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93C8"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757C3"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DA90"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9091"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E4BD"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D0D3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AA42"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A2B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CA55"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F605"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1BC6ED07"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EC948"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8FE4"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1BA2" w14:textId="1D5099FF"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 xml:space="preserve">Comb-based multiplexing for SL-PRS </w:t>
            </w:r>
            <w:r w:rsidRPr="0046149A">
              <w:rPr>
                <w:rFonts w:asciiTheme="majorHAnsi" w:hAnsiTheme="majorHAnsi" w:cstheme="majorHAnsi"/>
                <w:bCs/>
                <w:strike/>
                <w:color w:val="FF0000"/>
                <w:szCs w:val="18"/>
                <w:lang w:val="en-US"/>
              </w:rPr>
              <w:t>[transmission/</w:t>
            </w:r>
            <w:r w:rsidRPr="0046149A">
              <w:rPr>
                <w:rFonts w:asciiTheme="majorHAnsi" w:hAnsiTheme="majorHAnsi" w:cstheme="majorHAnsi"/>
                <w:bCs/>
                <w:color w:val="000000" w:themeColor="text1"/>
                <w:szCs w:val="18"/>
                <w:lang w:val="en-US"/>
              </w:rPr>
              <w:t>reception</w:t>
            </w:r>
            <w:r w:rsidRPr="0046149A">
              <w:rPr>
                <w:rFonts w:asciiTheme="majorHAnsi" w:hAnsiTheme="majorHAnsi" w:cstheme="majorHAnsi"/>
                <w:bCs/>
                <w:strike/>
                <w:color w:val="FF0000"/>
                <w:szCs w:val="18"/>
                <w:lang w:val="en-US"/>
              </w:rPr>
              <w:t>]</w:t>
            </w:r>
            <w:r w:rsidRPr="0046149A">
              <w:rPr>
                <w:rFonts w:asciiTheme="majorHAnsi" w:hAnsiTheme="majorHAnsi" w:cstheme="majorHAnsi"/>
                <w:bCs/>
                <w:color w:val="000000" w:themeColor="text1"/>
                <w:szCs w:val="18"/>
                <w:lang w:val="en-US"/>
              </w:rPr>
              <w:t xml:space="preserve"> from different UEs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5EEB7"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CCA8"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0B45"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1F6B"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4567"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723C"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43E57"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86194"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39AB"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12DD"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7589"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2FD0AA64"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FDA5E"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2428"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14D5" w14:textId="7777777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5046D"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834C"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A8D7"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1CB8"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85CE"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E3D7"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64D4"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FBE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B7496"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6EE4"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EF6D8"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65590C2B"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583B5"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BE9A"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D98F" w14:textId="254F405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 xml:space="preserve">LoS/NLoS indicator for SL positioning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BF83" w14:textId="77777777" w:rsidR="00A61EC5" w:rsidRPr="0046149A" w:rsidRDefault="00A61EC5" w:rsidP="00A61EC5">
            <w:pPr>
              <w:pStyle w:val="TAL"/>
              <w:numPr>
                <w:ilvl w:val="0"/>
                <w:numId w:val="27"/>
              </w:numPr>
              <w:tabs>
                <w:tab w:val="clear" w:pos="720"/>
              </w:tabs>
              <w:ind w:left="274"/>
              <w:rPr>
                <w:rFonts w:asciiTheme="majorHAnsi" w:hAnsiTheme="majorHAnsi" w:cstheme="majorHAnsi"/>
                <w:bCs/>
                <w:color w:val="000000" w:themeColor="text1"/>
                <w:szCs w:val="18"/>
                <w:lang w:val="en-US"/>
              </w:rPr>
            </w:pPr>
            <w:r w:rsidRPr="0046149A">
              <w:rPr>
                <w:rFonts w:asciiTheme="majorHAnsi" w:hAnsiTheme="majorHAnsi" w:cstheme="majorHAnsi"/>
                <w:bCs/>
                <w:color w:val="000000" w:themeColor="text1"/>
                <w:szCs w:val="18"/>
                <w:lang w:val="en-US"/>
              </w:rPr>
              <w:t>LoS/NLoS indicator per ARP for SL positioning</w:t>
            </w:r>
          </w:p>
          <w:p w14:paraId="5FDD24F4"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A06C"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2BC5"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0AEA"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B7DC"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B2859"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A55D"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FC21E"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D0DC"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9190"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3513"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39AC2E5D"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4A79D"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EB49"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FA4E" w14:textId="7777777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Open loop SL power control and SL RSRP report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3514F" w14:textId="77777777" w:rsidR="00326239" w:rsidRPr="0046149A" w:rsidRDefault="00326239" w:rsidP="00326239">
            <w:pPr>
              <w:rPr>
                <w:rFonts w:asciiTheme="majorHAnsi" w:hAnsiTheme="majorHAnsi" w:cstheme="majorHAnsi"/>
                <w:color w:val="000000" w:themeColor="text1"/>
                <w:sz w:val="18"/>
                <w:szCs w:val="18"/>
                <w:lang w:val="en-US"/>
              </w:rPr>
            </w:pPr>
            <w:r w:rsidRPr="0046149A">
              <w:rPr>
                <w:rFonts w:asciiTheme="majorHAnsi" w:hAnsiTheme="majorHAnsi" w:cstheme="majorHAnsi"/>
                <w:color w:val="000000" w:themeColor="text1"/>
                <w:sz w:val="18"/>
                <w:szCs w:val="18"/>
                <w:lang w:val="en-US"/>
              </w:rPr>
              <w:t>FFS: merge with 41-1-4 for SL PC and 41-1-3 for RSRP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2EC6"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2B0F"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C313"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ADEE"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37161"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81FB"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48208"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2C86"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CC53"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561B"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7758EBAA"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B767C" w14:textId="77777777" w:rsidR="00326239" w:rsidRPr="0046149A" w:rsidRDefault="00326239" w:rsidP="00326239">
            <w:pPr>
              <w:pStyle w:val="TAL"/>
              <w:rPr>
                <w:rFonts w:asciiTheme="majorHAnsi" w:hAnsiTheme="majorHAnsi" w:cstheme="majorHAnsi"/>
                <w:color w:val="000000" w:themeColor="text1"/>
                <w:szCs w:val="18"/>
                <w:lang w:val="en-US" w:eastAsia="ja-JP"/>
              </w:rPr>
            </w:pPr>
            <w:r w:rsidRPr="0046149A">
              <w:rPr>
                <w:rFonts w:asciiTheme="majorHAnsi" w:hAnsiTheme="majorHAnsi" w:cstheme="majorHAnsi"/>
                <w:color w:val="000000" w:themeColor="text1"/>
                <w:szCs w:val="18"/>
                <w:lang w:val="en-US"/>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3E94"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r w:rsidRPr="0046149A">
              <w:rPr>
                <w:rFonts w:asciiTheme="majorHAnsi" w:eastAsia="MS Mincho" w:hAnsiTheme="majorHAnsi" w:cstheme="majorHAnsi"/>
                <w:color w:val="000000" w:themeColor="text1"/>
                <w:szCs w:val="18"/>
                <w:lang w:val="en-US"/>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6AD6" w14:textId="77777777" w:rsidR="00326239" w:rsidRPr="0046149A" w:rsidRDefault="00326239" w:rsidP="00326239">
            <w:pPr>
              <w:pStyle w:val="TAL"/>
              <w:rPr>
                <w:rFonts w:asciiTheme="majorHAnsi" w:hAnsiTheme="majorHAnsi" w:cstheme="majorHAnsi"/>
                <w:color w:val="000000" w:themeColor="text1"/>
                <w:szCs w:val="18"/>
                <w:lang w:val="en-US" w:eastAsia="zh-CN"/>
              </w:rPr>
            </w:pPr>
            <w:r w:rsidRPr="0046149A">
              <w:rPr>
                <w:rFonts w:asciiTheme="majorHAnsi" w:hAnsiTheme="majorHAnsi" w:cstheme="majorHAnsi"/>
                <w:bCs/>
                <w:color w:val="000000" w:themeColor="text1"/>
                <w:szCs w:val="18"/>
                <w:lang w:val="en-US"/>
              </w:rPr>
              <w:t>UE can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D80FE"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3D74"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47949"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BFF5"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FD10"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073C"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5A05"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47C3"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7C46E"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7978"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B57"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r w:rsidR="00A61EC5" w:rsidRPr="0046149A" w14:paraId="4DF881BB" w14:textId="77777777" w:rsidTr="006802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5DF65" w14:textId="77777777" w:rsidR="00326239" w:rsidRPr="0046149A" w:rsidRDefault="00326239" w:rsidP="00326239">
            <w:pPr>
              <w:pStyle w:val="TAL"/>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FFFA" w14:textId="77777777" w:rsidR="00326239" w:rsidRPr="0046149A" w:rsidRDefault="00326239" w:rsidP="00326239">
            <w:pPr>
              <w:pStyle w:val="TAL"/>
              <w:rPr>
                <w:rFonts w:asciiTheme="majorHAnsi" w:eastAsia="MS Mincho" w:hAnsiTheme="majorHAnsi" w:cstheme="majorHAnsi"/>
                <w:color w:val="000000" w:themeColor="text1"/>
                <w:szCs w:val="18"/>
                <w:lang w:val="en-US"/>
              </w:rPr>
            </w:pPr>
            <w:r w:rsidRPr="0046149A">
              <w:rPr>
                <w:rFonts w:asciiTheme="majorHAnsi" w:eastAsia="MS Mincho" w:hAnsiTheme="majorHAnsi" w:cstheme="majorHAnsi"/>
                <w:color w:val="000000" w:themeColor="text1"/>
                <w:szCs w:val="18"/>
                <w:lang w:val="en-US"/>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154D" w14:textId="77777777" w:rsidR="00326239" w:rsidRPr="0046149A" w:rsidRDefault="00326239" w:rsidP="00326239">
            <w:pPr>
              <w:pStyle w:val="TAL"/>
              <w:rPr>
                <w:rFonts w:asciiTheme="majorHAnsi" w:hAnsiTheme="majorHAnsi" w:cstheme="majorHAnsi"/>
                <w:bCs/>
                <w:color w:val="000000" w:themeColor="text1"/>
                <w:szCs w:val="18"/>
                <w:lang w:val="en-US"/>
              </w:rPr>
            </w:pPr>
            <w:r w:rsidRPr="0046149A">
              <w:rPr>
                <w:rFonts w:asciiTheme="majorHAnsi" w:hAnsiTheme="majorHAnsi" w:cstheme="majorHAnsi"/>
                <w:color w:val="000000" w:themeColor="text1"/>
                <w:szCs w:val="18"/>
                <w:lang w:val="en-US"/>
              </w:rPr>
              <w:t>Report of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1200" w14:textId="77777777" w:rsidR="00326239" w:rsidRPr="0046149A" w:rsidRDefault="00326239" w:rsidP="00326239">
            <w:pPr>
              <w:rPr>
                <w:rFonts w:asciiTheme="majorHAnsi"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5A78" w14:textId="77777777" w:rsidR="00326239" w:rsidRPr="0046149A" w:rsidRDefault="00326239" w:rsidP="00326239">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B0F2"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0F76E"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DD52"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92FD" w14:textId="77777777" w:rsidR="00326239" w:rsidRPr="0046149A" w:rsidRDefault="00326239" w:rsidP="00326239">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EBF1"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7C74"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4A60"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735B8" w14:textId="77777777" w:rsidR="00326239" w:rsidRPr="0046149A" w:rsidRDefault="00326239" w:rsidP="00326239">
            <w:pPr>
              <w:pStyle w:val="TAL"/>
              <w:rPr>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9C99" w14:textId="77777777" w:rsidR="00326239" w:rsidRPr="0046149A" w:rsidRDefault="00326239" w:rsidP="00326239">
            <w:pPr>
              <w:pStyle w:val="TAL"/>
              <w:rPr>
                <w:rFonts w:asciiTheme="majorHAnsi" w:hAnsiTheme="majorHAnsi" w:cstheme="majorHAnsi"/>
                <w:color w:val="000000" w:themeColor="text1"/>
                <w:szCs w:val="18"/>
                <w:lang w:val="en-US" w:eastAsia="ja-JP"/>
              </w:rPr>
            </w:pPr>
          </w:p>
        </w:tc>
      </w:tr>
    </w:tbl>
    <w:p w14:paraId="32B20288" w14:textId="6CB74F08" w:rsidR="00FD6CCC" w:rsidRPr="0046149A" w:rsidRDefault="00FD6CCC" w:rsidP="00D476F1">
      <w:pPr>
        <w:rPr>
          <w:lang w:val="en-US"/>
        </w:rPr>
      </w:pPr>
    </w:p>
    <w:p w14:paraId="5B496946" w14:textId="77777777" w:rsidR="00FD6CCC" w:rsidRPr="0046149A" w:rsidRDefault="00FD6CCC">
      <w:pPr>
        <w:overflowPunct/>
        <w:autoSpaceDE/>
        <w:autoSpaceDN/>
        <w:adjustRightInd/>
        <w:spacing w:after="0"/>
        <w:textAlignment w:val="auto"/>
        <w:rPr>
          <w:lang w:val="en-US"/>
        </w:rPr>
        <w:sectPr w:rsidR="00FD6CCC" w:rsidRPr="0046149A" w:rsidSect="00FD6CCC">
          <w:footnotePr>
            <w:numRestart w:val="eachSect"/>
          </w:footnotePr>
          <w:pgSz w:w="23814" w:h="16840" w:code="9"/>
          <w:pgMar w:top="1418" w:right="1134" w:bottom="1134" w:left="1134" w:header="680" w:footer="567" w:gutter="0"/>
          <w:cols w:space="720"/>
          <w:docGrid w:linePitch="272"/>
        </w:sectPr>
      </w:pPr>
      <w:r w:rsidRPr="0046149A">
        <w:rPr>
          <w:lang w:val="en-US"/>
        </w:rPr>
        <w:br w:type="page"/>
      </w:r>
    </w:p>
    <w:p w14:paraId="72AB1288" w14:textId="165911AE" w:rsidR="00D476F1" w:rsidRPr="0046149A" w:rsidRDefault="00D476F1" w:rsidP="00D476F1">
      <w:pPr>
        <w:pStyle w:val="Heading2"/>
        <w:rPr>
          <w:lang w:val="en-US"/>
        </w:rPr>
      </w:pPr>
      <w:r w:rsidRPr="0046149A">
        <w:rPr>
          <w:lang w:val="en-US"/>
        </w:rPr>
        <w:lastRenderedPageBreak/>
        <w:t>Carrier-Phase Positioning</w:t>
      </w:r>
    </w:p>
    <w:p w14:paraId="05CE0B6D" w14:textId="3FB0FAA7" w:rsidR="00615772" w:rsidRPr="0046149A" w:rsidRDefault="005377D6" w:rsidP="00615772">
      <w:pPr>
        <w:rPr>
          <w:lang w:val="en-US"/>
        </w:rPr>
      </w:pPr>
      <w:r w:rsidRPr="0046149A">
        <w:rPr>
          <w:lang w:val="en-US"/>
        </w:rPr>
        <w:t>In RAN1#113</w:t>
      </w:r>
      <w:r w:rsidR="001B738B" w:rsidRPr="0046149A">
        <w:rPr>
          <w:lang w:val="en-US"/>
        </w:rPr>
        <w:t xml:space="preserve"> FG </w:t>
      </w:r>
      <w:r w:rsidR="00125797" w:rsidRPr="0046149A">
        <w:rPr>
          <w:lang w:val="en-US"/>
        </w:rPr>
        <w:t xml:space="preserve">41-2-1 </w:t>
      </w:r>
      <w:r w:rsidR="001B738B" w:rsidRPr="0046149A">
        <w:rPr>
          <w:lang w:val="en-US"/>
        </w:rPr>
        <w:t xml:space="preserve">was created for </w:t>
      </w:r>
      <w:r w:rsidR="006C569E" w:rsidRPr="0046149A">
        <w:rPr>
          <w:lang w:val="en-US"/>
        </w:rPr>
        <w:t xml:space="preserve">DL RSCP measurement reporting </w:t>
      </w:r>
      <w:r w:rsidR="00125797" w:rsidRPr="0046149A">
        <w:rPr>
          <w:lang w:val="en-US"/>
        </w:rPr>
        <w:t xml:space="preserve">based on DL PRS; however, a separate FG is needed to capture UE capabilities related to processing of DL </w:t>
      </w:r>
      <w:r w:rsidR="00971EEE" w:rsidRPr="0046149A">
        <w:rPr>
          <w:lang w:val="en-US"/>
        </w:rPr>
        <w:t>PRS for DL RSCP</w:t>
      </w:r>
      <w:r w:rsidR="00125797" w:rsidRPr="0046149A">
        <w:rPr>
          <w:lang w:val="en-US"/>
        </w:rPr>
        <w:t xml:space="preserve"> measurements.</w:t>
      </w:r>
    </w:p>
    <w:p w14:paraId="22A74216" w14:textId="38C1A2F1" w:rsidR="00992DBB" w:rsidRPr="0046149A" w:rsidRDefault="00992DBB" w:rsidP="00615772">
      <w:pPr>
        <w:ind w:left="1560" w:hanging="1276"/>
        <w:rPr>
          <w:b/>
          <w:bCs/>
          <w:i/>
          <w:iCs/>
          <w:lang w:val="en-US"/>
        </w:rPr>
      </w:pPr>
      <w:r w:rsidRPr="0046149A">
        <w:rPr>
          <w:b/>
          <w:bCs/>
          <w:i/>
          <w:iCs/>
          <w:lang w:val="en-US"/>
        </w:rPr>
        <w:t xml:space="preserve">Proposal </w:t>
      </w:r>
      <w:r w:rsidR="00615772" w:rsidRPr="0046149A">
        <w:rPr>
          <w:b/>
          <w:bCs/>
          <w:i/>
          <w:iCs/>
          <w:lang w:val="en-US"/>
        </w:rPr>
        <w:t>2.</w:t>
      </w:r>
      <w:r w:rsidR="00213CD3" w:rsidRPr="0046149A">
        <w:rPr>
          <w:b/>
          <w:bCs/>
          <w:i/>
          <w:iCs/>
          <w:lang w:val="en-US"/>
        </w:rPr>
        <w:t>1</w:t>
      </w:r>
      <w:r w:rsidRPr="0046149A">
        <w:rPr>
          <w:b/>
          <w:bCs/>
          <w:i/>
          <w:iCs/>
          <w:lang w:val="en-US"/>
        </w:rPr>
        <w:t>:</w:t>
      </w:r>
      <w:r w:rsidRPr="0046149A">
        <w:rPr>
          <w:b/>
          <w:bCs/>
          <w:i/>
          <w:iCs/>
          <w:lang w:val="en-US"/>
        </w:rPr>
        <w:tab/>
        <w:t>Add a</w:t>
      </w:r>
      <w:r w:rsidR="00E331FD" w:rsidRPr="0046149A">
        <w:rPr>
          <w:b/>
          <w:bCs/>
          <w:i/>
          <w:iCs/>
          <w:lang w:val="en-US"/>
        </w:rPr>
        <w:t xml:space="preserve"> dedicate </w:t>
      </w:r>
      <w:r w:rsidRPr="0046149A">
        <w:rPr>
          <w:b/>
          <w:bCs/>
          <w:i/>
          <w:iCs/>
          <w:lang w:val="en-US"/>
        </w:rPr>
        <w:t>FG</w:t>
      </w:r>
      <w:r w:rsidR="00E331FD" w:rsidRPr="0046149A">
        <w:rPr>
          <w:b/>
          <w:bCs/>
          <w:i/>
          <w:iCs/>
          <w:lang w:val="en-US"/>
        </w:rPr>
        <w:t xml:space="preserve"> for DL PRS processing for CP</w:t>
      </w:r>
      <w:r w:rsidR="009221D1" w:rsidRPr="0046149A">
        <w:rPr>
          <w:b/>
          <w:bCs/>
          <w:i/>
          <w:iCs/>
          <w:lang w:val="en-US"/>
        </w:rPr>
        <w:t xml:space="preserve"> positioning in RRC connected.</w:t>
      </w:r>
    </w:p>
    <w:p w14:paraId="3B27028D" w14:textId="465B85E6" w:rsidR="00125797" w:rsidRPr="0046149A" w:rsidRDefault="00437FBB" w:rsidP="00125797">
      <w:pPr>
        <w:rPr>
          <w:lang w:val="en-US"/>
        </w:rPr>
      </w:pPr>
      <w:r w:rsidRPr="0046149A">
        <w:rPr>
          <w:lang w:val="en-US"/>
        </w:rPr>
        <w:t>Like</w:t>
      </w:r>
      <w:r w:rsidR="00125797" w:rsidRPr="0046149A">
        <w:rPr>
          <w:lang w:val="en-US"/>
        </w:rPr>
        <w:t xml:space="preserve"> FG 41-2-1, a separate FG</w:t>
      </w:r>
      <w:r w:rsidR="00971EEE" w:rsidRPr="0046149A">
        <w:rPr>
          <w:lang w:val="en-US"/>
        </w:rPr>
        <w:t xml:space="preserve">, related to FG 41-2-2, </w:t>
      </w:r>
      <w:r w:rsidR="00125797" w:rsidRPr="0046149A">
        <w:rPr>
          <w:lang w:val="en-US"/>
        </w:rPr>
        <w:t xml:space="preserve">is needed related to DL </w:t>
      </w:r>
      <w:r w:rsidR="00971EEE" w:rsidRPr="0046149A">
        <w:rPr>
          <w:lang w:val="en-US"/>
        </w:rPr>
        <w:t>PRS processing for DL RSCP measurements in RRC inactive mode</w:t>
      </w:r>
    </w:p>
    <w:p w14:paraId="06A18860" w14:textId="2818D5FF" w:rsidR="009221D1" w:rsidRPr="0046149A" w:rsidRDefault="009221D1" w:rsidP="00615772">
      <w:pPr>
        <w:ind w:left="1560" w:hanging="1276"/>
        <w:rPr>
          <w:b/>
          <w:bCs/>
          <w:i/>
          <w:iCs/>
          <w:lang w:val="en-US"/>
        </w:rPr>
      </w:pPr>
      <w:r w:rsidRPr="0046149A">
        <w:rPr>
          <w:b/>
          <w:bCs/>
          <w:i/>
          <w:iCs/>
          <w:lang w:val="en-US"/>
        </w:rPr>
        <w:t xml:space="preserve">Proposal </w:t>
      </w:r>
      <w:r w:rsidR="00615772" w:rsidRPr="0046149A">
        <w:rPr>
          <w:b/>
          <w:bCs/>
          <w:i/>
          <w:iCs/>
          <w:lang w:val="en-US"/>
        </w:rPr>
        <w:t>2.</w:t>
      </w:r>
      <w:r w:rsidR="00213CD3" w:rsidRPr="0046149A">
        <w:rPr>
          <w:b/>
          <w:bCs/>
          <w:i/>
          <w:iCs/>
          <w:lang w:val="en-US"/>
        </w:rPr>
        <w:t>2</w:t>
      </w:r>
      <w:r w:rsidRPr="0046149A">
        <w:rPr>
          <w:b/>
          <w:bCs/>
          <w:i/>
          <w:iCs/>
          <w:lang w:val="en-US"/>
        </w:rPr>
        <w:t>:</w:t>
      </w:r>
      <w:r w:rsidRPr="0046149A">
        <w:rPr>
          <w:b/>
          <w:bCs/>
          <w:i/>
          <w:iCs/>
          <w:lang w:val="en-US"/>
        </w:rPr>
        <w:tab/>
        <w:t>Add a dedicate FG for DL PRS processing for CP positioning in RRC inactive.</w:t>
      </w:r>
    </w:p>
    <w:p w14:paraId="77E17853" w14:textId="3D9E0F2E" w:rsidR="00816479" w:rsidRPr="0046149A" w:rsidRDefault="00816479" w:rsidP="00816479">
      <w:pPr>
        <w:rPr>
          <w:bCs/>
          <w:iCs/>
          <w:lang w:val="en-US"/>
        </w:rPr>
      </w:pPr>
      <w:r w:rsidRPr="0046149A">
        <w:rPr>
          <w:bCs/>
          <w:iCs/>
          <w:lang w:val="en-US"/>
        </w:rPr>
        <w:fldChar w:fldCharType="begin"/>
      </w:r>
      <w:r w:rsidRPr="0046149A">
        <w:rPr>
          <w:bCs/>
          <w:iCs/>
          <w:lang w:val="en-US"/>
        </w:rPr>
        <w:instrText xml:space="preserve"> REF _Ref142601518 \h </w:instrText>
      </w:r>
      <w:r w:rsidRPr="0046149A">
        <w:rPr>
          <w:bCs/>
          <w:iCs/>
          <w:lang w:val="en-US"/>
        </w:rPr>
      </w:r>
      <w:r w:rsidRPr="0046149A">
        <w:rPr>
          <w:bCs/>
          <w:iCs/>
          <w:lang w:val="en-US"/>
        </w:rPr>
        <w:fldChar w:fldCharType="separate"/>
      </w:r>
      <w:r w:rsidRPr="0046149A">
        <w:rPr>
          <w:lang w:val="en-US"/>
        </w:rPr>
        <w:t xml:space="preserve">Table </w:t>
      </w:r>
      <w:r w:rsidRPr="0046149A">
        <w:rPr>
          <w:noProof/>
          <w:lang w:val="en-US"/>
        </w:rPr>
        <w:t>2</w:t>
      </w:r>
      <w:r w:rsidRPr="0046149A">
        <w:rPr>
          <w:bCs/>
          <w:iCs/>
          <w:lang w:val="en-US"/>
        </w:rPr>
        <w:fldChar w:fldCharType="end"/>
      </w:r>
      <w:r w:rsidRPr="0046149A">
        <w:rPr>
          <w:bCs/>
          <w:iCs/>
          <w:lang w:val="en-US"/>
        </w:rPr>
        <w:fldChar w:fldCharType="begin"/>
      </w:r>
      <w:r w:rsidRPr="0046149A">
        <w:rPr>
          <w:bCs/>
          <w:iCs/>
          <w:lang w:val="en-US"/>
        </w:rPr>
        <w:instrText xml:space="preserve"> REF _Ref142601297 \h </w:instrText>
      </w:r>
      <w:r w:rsidRPr="0046149A">
        <w:rPr>
          <w:bCs/>
          <w:iCs/>
          <w:lang w:val="en-US"/>
        </w:rPr>
      </w:r>
      <w:r w:rsidRPr="0046149A">
        <w:rPr>
          <w:bCs/>
          <w:iCs/>
          <w:lang w:val="en-US"/>
        </w:rPr>
        <w:fldChar w:fldCharType="separate"/>
      </w:r>
      <w:r w:rsidRPr="0046149A">
        <w:rPr>
          <w:bCs/>
          <w:iCs/>
          <w:lang w:val="en-US"/>
        </w:rPr>
        <w:fldChar w:fldCharType="end"/>
      </w:r>
      <w:r w:rsidRPr="0046149A">
        <w:rPr>
          <w:bCs/>
          <w:iCs/>
          <w:lang w:val="en-US"/>
        </w:rPr>
        <w:t xml:space="preserve"> should be adopted for discussion of UE feature group revisions for SL-based positioning in RAN1#114.</w:t>
      </w:r>
    </w:p>
    <w:p w14:paraId="1FD20EF3" w14:textId="52611DD2" w:rsidR="00816479" w:rsidRPr="0046149A" w:rsidRDefault="00816479" w:rsidP="00816479">
      <w:pPr>
        <w:ind w:left="1560" w:hanging="1276"/>
        <w:rPr>
          <w:b/>
          <w:bCs/>
          <w:i/>
          <w:iCs/>
          <w:lang w:val="en-US"/>
        </w:rPr>
        <w:sectPr w:rsidR="00816479" w:rsidRPr="0046149A" w:rsidSect="002F6CCE">
          <w:footnotePr>
            <w:numRestart w:val="eachSect"/>
          </w:footnotePr>
          <w:pgSz w:w="11907" w:h="16840" w:code="9"/>
          <w:pgMar w:top="1418" w:right="1134" w:bottom="1134" w:left="1134" w:header="680" w:footer="567" w:gutter="0"/>
          <w:cols w:space="720"/>
          <w:docGrid w:linePitch="272"/>
        </w:sectPr>
      </w:pPr>
      <w:r w:rsidRPr="0046149A">
        <w:rPr>
          <w:b/>
          <w:bCs/>
          <w:i/>
          <w:iCs/>
          <w:lang w:val="en-US"/>
        </w:rPr>
        <w:t xml:space="preserve">Proposal </w:t>
      </w:r>
      <w:r w:rsidRPr="0046149A">
        <w:rPr>
          <w:b/>
          <w:bCs/>
          <w:i/>
          <w:iCs/>
          <w:lang w:val="en-US"/>
        </w:rPr>
        <w:t>2.3</w:t>
      </w:r>
      <w:r w:rsidRPr="0046149A">
        <w:rPr>
          <w:b/>
          <w:bCs/>
          <w:i/>
          <w:iCs/>
          <w:lang w:val="en-US"/>
        </w:rPr>
        <w:t>:</w:t>
      </w:r>
      <w:r w:rsidRPr="0046149A">
        <w:rPr>
          <w:b/>
          <w:bCs/>
          <w:i/>
          <w:iCs/>
          <w:lang w:val="en-US"/>
        </w:rPr>
        <w:tab/>
        <w:t>Adopt</w:t>
      </w:r>
      <w:r w:rsidRPr="0046149A">
        <w:rPr>
          <w:b/>
          <w:bCs/>
          <w:i/>
          <w:iCs/>
          <w:lang w:val="en-US"/>
        </w:rPr>
        <w:t xml:space="preserve"> </w:t>
      </w:r>
      <w:r w:rsidRPr="0046149A">
        <w:rPr>
          <w:b/>
          <w:bCs/>
          <w:i/>
          <w:iCs/>
          <w:lang w:val="en-US"/>
        </w:rPr>
        <w:fldChar w:fldCharType="begin"/>
      </w:r>
      <w:r w:rsidRPr="0046149A">
        <w:rPr>
          <w:b/>
          <w:bCs/>
          <w:i/>
          <w:iCs/>
          <w:lang w:val="en-US"/>
        </w:rPr>
        <w:instrText xml:space="preserve"> REF _Ref142601518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2</w:t>
      </w:r>
      <w:r w:rsidRPr="0046149A">
        <w:rPr>
          <w:b/>
          <w:bCs/>
          <w:i/>
          <w:iCs/>
          <w:lang w:val="en-US"/>
        </w:rPr>
        <w:fldChar w:fldCharType="end"/>
      </w:r>
      <w:r w:rsidRPr="0046149A">
        <w:rPr>
          <w:b/>
          <w:bCs/>
          <w:i/>
          <w:iCs/>
          <w:lang w:val="en-US"/>
        </w:rPr>
        <w:t xml:space="preserve"> </w:t>
      </w:r>
      <w:r w:rsidRPr="0046149A">
        <w:rPr>
          <w:b/>
          <w:bCs/>
          <w:i/>
          <w:iCs/>
          <w:lang w:val="en-US"/>
        </w:rPr>
        <w:t xml:space="preserve">for discussion of UE features for Rel-18 </w:t>
      </w:r>
      <w:r w:rsidRPr="0046149A">
        <w:rPr>
          <w:b/>
          <w:bCs/>
          <w:i/>
          <w:iCs/>
          <w:lang w:val="en-US"/>
        </w:rPr>
        <w:t>carrier phase</w:t>
      </w:r>
      <w:r w:rsidRPr="0046149A">
        <w:rPr>
          <w:b/>
          <w:bCs/>
          <w:i/>
          <w:iCs/>
          <w:lang w:val="en-US"/>
        </w:rPr>
        <w:t xml:space="preserve"> positioning in RAN1#114.</w:t>
      </w:r>
    </w:p>
    <w:p w14:paraId="03C87D09" w14:textId="77777777" w:rsidR="00816479" w:rsidRPr="0046149A" w:rsidRDefault="00816479" w:rsidP="00615772">
      <w:pPr>
        <w:ind w:left="1560" w:hanging="1276"/>
        <w:rPr>
          <w:b/>
          <w:bCs/>
          <w:i/>
          <w:iCs/>
          <w:lang w:val="en-US"/>
        </w:rPr>
      </w:pPr>
    </w:p>
    <w:p w14:paraId="3321E89E" w14:textId="69B0EC64" w:rsidR="002A299D" w:rsidRPr="0046149A" w:rsidRDefault="002A299D" w:rsidP="002A299D">
      <w:pPr>
        <w:pStyle w:val="Caption"/>
        <w:keepNext/>
        <w:jc w:val="center"/>
        <w:rPr>
          <w:lang w:val="en-US"/>
        </w:rPr>
      </w:pPr>
      <w:bookmarkStart w:id="3" w:name="_Ref142601518"/>
      <w:r w:rsidRPr="0046149A">
        <w:rPr>
          <w:lang w:val="en-US"/>
        </w:rPr>
        <w:t xml:space="preserve">Table </w:t>
      </w:r>
      <w:r w:rsidRPr="0046149A">
        <w:rPr>
          <w:lang w:val="en-US"/>
        </w:rPr>
        <w:fldChar w:fldCharType="begin"/>
      </w:r>
      <w:r w:rsidRPr="0046149A">
        <w:rPr>
          <w:lang w:val="en-US"/>
        </w:rPr>
        <w:instrText xml:space="preserve"> SEQ Table \* ARABIC </w:instrText>
      </w:r>
      <w:r w:rsidRPr="0046149A">
        <w:rPr>
          <w:lang w:val="en-US"/>
        </w:rPr>
        <w:fldChar w:fldCharType="separate"/>
      </w:r>
      <w:r w:rsidRPr="0046149A">
        <w:rPr>
          <w:noProof/>
          <w:lang w:val="en-US"/>
        </w:rPr>
        <w:t>2</w:t>
      </w:r>
      <w:r w:rsidRPr="0046149A">
        <w:rPr>
          <w:lang w:val="en-US"/>
        </w:rPr>
        <w:fldChar w:fldCharType="end"/>
      </w:r>
      <w:bookmarkEnd w:id="3"/>
      <w:r w:rsidRPr="0046149A">
        <w:rPr>
          <w:lang w:val="en-US"/>
        </w:rPr>
        <w:t>: Proposed revisions of FGs for Rel-18 NR positioning enhancements for CP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630"/>
        <w:gridCol w:w="2239"/>
        <w:gridCol w:w="2434"/>
        <w:gridCol w:w="2040"/>
        <w:gridCol w:w="1282"/>
        <w:gridCol w:w="1491"/>
        <w:gridCol w:w="1500"/>
        <w:gridCol w:w="1971"/>
        <w:gridCol w:w="1399"/>
        <w:gridCol w:w="1392"/>
        <w:gridCol w:w="1617"/>
        <w:gridCol w:w="574"/>
        <w:gridCol w:w="1708"/>
      </w:tblGrid>
      <w:tr w:rsidR="003102D0" w:rsidRPr="0046149A" w14:paraId="0C83A368"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hideMark/>
          </w:tcPr>
          <w:p w14:paraId="74FD1F6A"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2DAB1E72"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8BBB57C"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 group</w:t>
            </w:r>
          </w:p>
        </w:tc>
        <w:tc>
          <w:tcPr>
            <w:tcW w:w="2434" w:type="dxa"/>
            <w:tcBorders>
              <w:top w:val="single" w:sz="4" w:space="0" w:color="auto"/>
              <w:left w:val="single" w:sz="4" w:space="0" w:color="auto"/>
              <w:bottom w:val="single" w:sz="4" w:space="0" w:color="auto"/>
              <w:right w:val="single" w:sz="4" w:space="0" w:color="auto"/>
            </w:tcBorders>
            <w:hideMark/>
          </w:tcPr>
          <w:p w14:paraId="742E271E"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Components</w:t>
            </w:r>
          </w:p>
        </w:tc>
        <w:tc>
          <w:tcPr>
            <w:tcW w:w="2040" w:type="dxa"/>
            <w:tcBorders>
              <w:top w:val="single" w:sz="4" w:space="0" w:color="auto"/>
              <w:left w:val="single" w:sz="4" w:space="0" w:color="auto"/>
              <w:bottom w:val="single" w:sz="4" w:space="0" w:color="auto"/>
              <w:right w:val="single" w:sz="4" w:space="0" w:color="auto"/>
            </w:tcBorders>
            <w:hideMark/>
          </w:tcPr>
          <w:p w14:paraId="299F9845"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A157F8"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B8BB2E"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eastAsia="Gulim" w:hAnsiTheme="majorHAnsi" w:cstheme="majorHAnsi"/>
                <w:color w:val="000000" w:themeColor="text1"/>
                <w:szCs w:val="18"/>
                <w:lang w:val="en-US"/>
              </w:rPr>
              <w:t xml:space="preserve">Applicable to </w:t>
            </w:r>
            <w:r w:rsidRPr="0046149A">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BF1B7BE"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22BA4E"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Type</w:t>
            </w:r>
          </w:p>
          <w:p w14:paraId="16522AB7"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3D6301"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30C03DD"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EFD21B5"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02F04D"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4BC981C1"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Mandatory/Optional</w:t>
            </w:r>
          </w:p>
        </w:tc>
      </w:tr>
      <w:tr w:rsidR="00563FAD" w:rsidRPr="0046149A" w14:paraId="1CBEF3A8"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61D4A438" w14:textId="0CA9D7FC"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5ACE5AA" w14:textId="36A3C39D"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eastAsia="MS Mincho" w:hAnsiTheme="majorHAnsi" w:cstheme="majorHAnsi"/>
                <w:b w:val="0"/>
                <w:bCs/>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44F3851F" w14:textId="398631D1"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eastAsia="zh-CN"/>
              </w:rPr>
              <w:t>DL RSCP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4D46D259" w14:textId="6C31EC2D" w:rsidR="00563FAD" w:rsidRPr="0046149A" w:rsidRDefault="00563FAD" w:rsidP="00563FAD">
            <w:pPr>
              <w:pStyle w:val="TAH"/>
              <w:jc w:val="left"/>
              <w:rPr>
                <w:rFonts w:asciiTheme="majorHAnsi" w:hAnsiTheme="majorHAnsi" w:cstheme="majorHAnsi"/>
                <w:b w:val="0"/>
                <w:bCs/>
                <w:strike/>
                <w:color w:val="000000" w:themeColor="text1"/>
                <w:szCs w:val="18"/>
                <w:lang w:val="en-US"/>
              </w:rPr>
            </w:pPr>
            <w:r w:rsidRPr="0046149A">
              <w:rPr>
                <w:rFonts w:asciiTheme="majorHAnsi" w:hAnsiTheme="majorHAnsi" w:cstheme="majorHAnsi"/>
                <w:b w:val="0"/>
                <w:bCs/>
                <w:strike/>
                <w:color w:val="FF0000"/>
                <w:szCs w:val="18"/>
                <w:lang w:val="en-US"/>
              </w:rPr>
              <w:t xml:space="preserve">FFS: separate rows for </w:t>
            </w:r>
            <w:r w:rsidRPr="0046149A">
              <w:rPr>
                <w:rFonts w:asciiTheme="majorHAnsi" w:hAnsiTheme="majorHAnsi" w:cstheme="majorHAnsi"/>
                <w:b w:val="0"/>
                <w:bCs/>
                <w:strike/>
                <w:color w:val="FF0000"/>
                <w:szCs w:val="18"/>
                <w:lang w:val="en-US" w:eastAsia="zh-CN"/>
              </w:rPr>
              <w:t>DL PRS processing capabilities\measurement for CPP measurements in RRC_CONNECTED</w:t>
            </w:r>
          </w:p>
        </w:tc>
        <w:tc>
          <w:tcPr>
            <w:tcW w:w="2040" w:type="dxa"/>
            <w:tcBorders>
              <w:top w:val="single" w:sz="4" w:space="0" w:color="auto"/>
              <w:left w:val="single" w:sz="4" w:space="0" w:color="auto"/>
              <w:bottom w:val="single" w:sz="4" w:space="0" w:color="auto"/>
              <w:right w:val="single" w:sz="4" w:space="0" w:color="auto"/>
            </w:tcBorders>
          </w:tcPr>
          <w:p w14:paraId="3100833D"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BB78C01"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B830231"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BF7E724"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06B4C02"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5F4FD359"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46BE975"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E7E51B"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4CE7BD"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A6340F0"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r w:rsidR="00563FAD" w:rsidRPr="0046149A" w14:paraId="162ADDAF"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4E0F42E8" w14:textId="6DBCF0CA" w:rsidR="00563FAD" w:rsidRPr="0046149A" w:rsidRDefault="00563FAD" w:rsidP="00563FAD">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3A86A30F" w14:textId="7FE68C1F" w:rsidR="00563FAD" w:rsidRPr="0046149A" w:rsidRDefault="00563FAD" w:rsidP="00563FAD">
            <w:pPr>
              <w:pStyle w:val="TAH"/>
              <w:jc w:val="left"/>
              <w:rPr>
                <w:rFonts w:asciiTheme="majorHAnsi" w:eastAsia="MS Mincho" w:hAnsiTheme="majorHAnsi" w:cstheme="majorHAnsi"/>
                <w:b w:val="0"/>
                <w:bCs/>
                <w:color w:val="FF0000"/>
                <w:szCs w:val="18"/>
                <w:lang w:val="en-US"/>
              </w:rPr>
            </w:pPr>
            <w:r w:rsidRPr="0046149A">
              <w:rPr>
                <w:rFonts w:asciiTheme="majorHAnsi" w:eastAsia="MS Mincho" w:hAnsiTheme="majorHAnsi" w:cstheme="majorHAnsi"/>
                <w:b w:val="0"/>
                <w:bCs/>
                <w:color w:val="FF0000"/>
                <w:szCs w:val="18"/>
                <w:lang w:val="en-US"/>
              </w:rPr>
              <w:t>41-2-1</w:t>
            </w:r>
            <w:r w:rsidRPr="0046149A">
              <w:rPr>
                <w:rFonts w:asciiTheme="majorHAnsi" w:eastAsia="MS Mincho" w:hAnsiTheme="majorHAnsi" w:cstheme="majorHAnsi"/>
                <w:b w:val="0"/>
                <w:bCs/>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tcPr>
          <w:p w14:paraId="5A2A5C0D" w14:textId="1A012B81" w:rsidR="00563FAD" w:rsidRPr="0046149A" w:rsidRDefault="00563FAD" w:rsidP="00563FAD">
            <w:pPr>
              <w:pStyle w:val="TAH"/>
              <w:jc w:val="left"/>
              <w:rPr>
                <w:rFonts w:asciiTheme="majorHAnsi" w:hAnsiTheme="majorHAnsi" w:cstheme="majorHAnsi"/>
                <w:b w:val="0"/>
                <w:bCs/>
                <w:color w:val="FF0000"/>
                <w:szCs w:val="18"/>
                <w:lang w:val="en-US" w:eastAsia="zh-CN"/>
              </w:rPr>
            </w:pPr>
            <w:r w:rsidRPr="0046149A">
              <w:rPr>
                <w:rFonts w:asciiTheme="majorHAnsi" w:hAnsiTheme="majorHAnsi" w:cstheme="majorHAnsi"/>
                <w:b w:val="0"/>
                <w:bCs/>
                <w:color w:val="FF0000"/>
                <w:szCs w:val="18"/>
                <w:lang w:val="en-US" w:eastAsia="zh-CN"/>
              </w:rPr>
              <w:t>DL RSCP measurement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261A4441" w14:textId="77777777" w:rsidR="00563FAD" w:rsidRPr="0046149A" w:rsidRDefault="00563FAD" w:rsidP="00563FAD">
            <w:pPr>
              <w:pStyle w:val="TAH"/>
              <w:jc w:val="left"/>
              <w:rPr>
                <w:rFonts w:asciiTheme="majorHAnsi" w:hAnsiTheme="majorHAnsi" w:cstheme="majorHAnsi"/>
                <w:b w:val="0"/>
                <w:bCs/>
                <w:strike/>
                <w:color w:val="FF0000"/>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58B929CF"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285CCE1"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211B60B"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C81A9D3"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55CD7CD"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55CF864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55F0B1E"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A3A2FA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542E48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245ADD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r w:rsidR="00563FAD" w:rsidRPr="0046149A" w14:paraId="7D6DD05C"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25CFC9B8" w14:textId="523E5E9A"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F7A4C38" w14:textId="3DC01549"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eastAsia="MS Mincho" w:hAnsiTheme="majorHAnsi" w:cstheme="majorHAnsi"/>
                <w:b w:val="0"/>
                <w:bCs/>
                <w:color w:val="000000" w:themeColor="text1"/>
                <w:szCs w:val="18"/>
                <w:lang w:val="en-US"/>
              </w:rPr>
              <w:t>41-2-1a</w:t>
            </w:r>
          </w:p>
        </w:tc>
        <w:tc>
          <w:tcPr>
            <w:tcW w:w="0" w:type="auto"/>
            <w:tcBorders>
              <w:top w:val="single" w:sz="4" w:space="0" w:color="auto"/>
              <w:left w:val="single" w:sz="4" w:space="0" w:color="auto"/>
              <w:bottom w:val="single" w:sz="4" w:space="0" w:color="auto"/>
              <w:right w:val="single" w:sz="4" w:space="0" w:color="auto"/>
            </w:tcBorders>
          </w:tcPr>
          <w:p w14:paraId="01CAD8EA" w14:textId="0CFD551C"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eastAsia="zh-CN"/>
              </w:rPr>
              <w:t>DL RSCPD reporting based on DL PRS in RRC_CONNECTED</w:t>
            </w:r>
          </w:p>
        </w:tc>
        <w:tc>
          <w:tcPr>
            <w:tcW w:w="2434" w:type="dxa"/>
            <w:tcBorders>
              <w:top w:val="single" w:sz="4" w:space="0" w:color="auto"/>
              <w:left w:val="single" w:sz="4" w:space="0" w:color="auto"/>
              <w:bottom w:val="single" w:sz="4" w:space="0" w:color="auto"/>
              <w:right w:val="single" w:sz="4" w:space="0" w:color="auto"/>
            </w:tcBorders>
          </w:tcPr>
          <w:p w14:paraId="5DF030F1"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629286A3"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A43FA13"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CDD8319"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8FB018B"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076F276"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E405EDA"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6839DB2"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245A0F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43CDB6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DB9D6B0"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r w:rsidR="00563FAD" w:rsidRPr="0046149A" w14:paraId="3AAA2FBC"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5FBFFF06" w14:textId="6DB6C080"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3A769AF" w14:textId="2A3B2795"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eastAsia="MS Mincho" w:hAnsiTheme="majorHAnsi" w:cstheme="majorHAnsi"/>
                <w:b w:val="0"/>
                <w:bCs/>
                <w:color w:val="000000" w:themeColor="text1"/>
                <w:szCs w:val="18"/>
                <w:lang w:val="en-US"/>
              </w:rPr>
              <w:t>41-2-2</w:t>
            </w:r>
            <w:r w:rsidR="000D7776" w:rsidRPr="0046149A">
              <w:rPr>
                <w:rFonts w:asciiTheme="majorHAnsi" w:eastAsia="MS Mincho" w:hAnsiTheme="majorHAnsi" w:cstheme="majorHAnsi"/>
                <w:b w:val="0"/>
                <w:bCs/>
                <w:color w:val="FF0000"/>
                <w:szCs w:val="18"/>
                <w:lang w:val="en-US"/>
              </w:rPr>
              <w:t>a</w:t>
            </w:r>
          </w:p>
        </w:tc>
        <w:tc>
          <w:tcPr>
            <w:tcW w:w="0" w:type="auto"/>
            <w:tcBorders>
              <w:top w:val="single" w:sz="4" w:space="0" w:color="auto"/>
              <w:left w:val="single" w:sz="4" w:space="0" w:color="auto"/>
              <w:bottom w:val="single" w:sz="4" w:space="0" w:color="auto"/>
              <w:right w:val="single" w:sz="4" w:space="0" w:color="auto"/>
            </w:tcBorders>
          </w:tcPr>
          <w:p w14:paraId="288E5CFB" w14:textId="0C4B282E"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eastAsia="zh-CN"/>
              </w:rPr>
              <w:t>DL RSCP reporting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7891CD11" w14:textId="3A511C37" w:rsidR="00563FAD" w:rsidRPr="0046149A" w:rsidRDefault="00563FAD" w:rsidP="00563FAD">
            <w:pPr>
              <w:pStyle w:val="TAH"/>
              <w:jc w:val="left"/>
              <w:rPr>
                <w:rFonts w:asciiTheme="majorHAnsi" w:hAnsiTheme="majorHAnsi" w:cstheme="majorHAnsi"/>
                <w:b w:val="0"/>
                <w:bCs/>
                <w:strike/>
                <w:color w:val="000000" w:themeColor="text1"/>
                <w:szCs w:val="18"/>
                <w:lang w:val="en-US"/>
              </w:rPr>
            </w:pPr>
            <w:r w:rsidRPr="0046149A">
              <w:rPr>
                <w:rFonts w:asciiTheme="majorHAnsi" w:hAnsiTheme="majorHAnsi" w:cstheme="majorHAnsi"/>
                <w:b w:val="0"/>
                <w:bCs/>
                <w:strike/>
                <w:color w:val="FF0000"/>
                <w:szCs w:val="18"/>
                <w:lang w:val="en-US"/>
              </w:rPr>
              <w:t xml:space="preserve">FFS: separate rows for </w:t>
            </w:r>
            <w:r w:rsidRPr="0046149A">
              <w:rPr>
                <w:rFonts w:asciiTheme="majorHAnsi" w:hAnsiTheme="majorHAnsi" w:cstheme="majorHAnsi"/>
                <w:b w:val="0"/>
                <w:bCs/>
                <w:strike/>
                <w:color w:val="FF0000"/>
                <w:szCs w:val="18"/>
                <w:lang w:val="en-US" w:eastAsia="zh-CN"/>
              </w:rPr>
              <w:t>DL PRS processing capabilities\measurement for CPP measurements in RRC_INACTIVE</w:t>
            </w:r>
          </w:p>
        </w:tc>
        <w:tc>
          <w:tcPr>
            <w:tcW w:w="2040" w:type="dxa"/>
            <w:tcBorders>
              <w:top w:val="single" w:sz="4" w:space="0" w:color="auto"/>
              <w:left w:val="single" w:sz="4" w:space="0" w:color="auto"/>
              <w:bottom w:val="single" w:sz="4" w:space="0" w:color="auto"/>
              <w:right w:val="single" w:sz="4" w:space="0" w:color="auto"/>
            </w:tcBorders>
          </w:tcPr>
          <w:p w14:paraId="0C74F4BF"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DDE08B1"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A006F2D"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DB5FB60"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979462D"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5C85FDF1"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B6BFF5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92F589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866643C"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B20214C"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r w:rsidR="000D7776" w:rsidRPr="0046149A" w14:paraId="68FCFE80"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30886DF5" w14:textId="1C20F475" w:rsidR="000D7776" w:rsidRPr="0046149A" w:rsidRDefault="000D7776" w:rsidP="000D7776">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7CEF208C" w14:textId="6BDEA4B8" w:rsidR="000D7776" w:rsidRPr="0046149A" w:rsidRDefault="000D7776" w:rsidP="000D7776">
            <w:pPr>
              <w:pStyle w:val="TAH"/>
              <w:jc w:val="left"/>
              <w:rPr>
                <w:rFonts w:asciiTheme="majorHAnsi" w:hAnsiTheme="majorHAnsi" w:cstheme="majorHAnsi"/>
                <w:b w:val="0"/>
                <w:bCs/>
                <w:color w:val="000000" w:themeColor="text1"/>
                <w:szCs w:val="18"/>
                <w:lang w:val="en-US"/>
              </w:rPr>
            </w:pPr>
            <w:r w:rsidRPr="0046149A">
              <w:rPr>
                <w:rFonts w:asciiTheme="majorHAnsi" w:eastAsia="MS Mincho" w:hAnsiTheme="majorHAnsi" w:cstheme="majorHAnsi"/>
                <w:b w:val="0"/>
                <w:bCs/>
                <w:color w:val="FF0000"/>
                <w:szCs w:val="18"/>
                <w:lang w:val="en-US"/>
              </w:rPr>
              <w:t>41-2-2b</w:t>
            </w:r>
          </w:p>
        </w:tc>
        <w:tc>
          <w:tcPr>
            <w:tcW w:w="0" w:type="auto"/>
            <w:tcBorders>
              <w:top w:val="single" w:sz="4" w:space="0" w:color="auto"/>
              <w:left w:val="single" w:sz="4" w:space="0" w:color="auto"/>
              <w:bottom w:val="single" w:sz="4" w:space="0" w:color="auto"/>
              <w:right w:val="single" w:sz="4" w:space="0" w:color="auto"/>
            </w:tcBorders>
          </w:tcPr>
          <w:p w14:paraId="7CC0A52C" w14:textId="689E0A6A" w:rsidR="000D7776" w:rsidRPr="0046149A" w:rsidRDefault="000D7776" w:rsidP="000D7776">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FF0000"/>
                <w:szCs w:val="18"/>
                <w:lang w:val="en-US" w:eastAsia="zh-CN"/>
              </w:rPr>
              <w:t>DL RSCPD measurement based on DL PRS in RRC_INACTIVE</w:t>
            </w:r>
          </w:p>
        </w:tc>
        <w:tc>
          <w:tcPr>
            <w:tcW w:w="2434" w:type="dxa"/>
            <w:tcBorders>
              <w:top w:val="single" w:sz="4" w:space="0" w:color="auto"/>
              <w:left w:val="single" w:sz="4" w:space="0" w:color="auto"/>
              <w:bottom w:val="single" w:sz="4" w:space="0" w:color="auto"/>
              <w:right w:val="single" w:sz="4" w:space="0" w:color="auto"/>
            </w:tcBorders>
          </w:tcPr>
          <w:p w14:paraId="058D952E"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23A0B37F"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712C1F0"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5A6F3DF" w14:textId="77777777" w:rsidR="000D7776" w:rsidRPr="0046149A" w:rsidRDefault="000D7776" w:rsidP="000D7776">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0E68A22" w14:textId="77777777" w:rsidR="000D7776" w:rsidRPr="0046149A" w:rsidRDefault="000D7776" w:rsidP="000D7776">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74DDED8" w14:textId="77777777" w:rsidR="000D7776" w:rsidRPr="0046149A" w:rsidRDefault="000D7776" w:rsidP="000D7776">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716AC98D"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8C31DB3"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0571472"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7B85101"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50842F1" w14:textId="77777777" w:rsidR="000D7776" w:rsidRPr="0046149A" w:rsidRDefault="000D7776" w:rsidP="000D7776">
            <w:pPr>
              <w:pStyle w:val="TAH"/>
              <w:jc w:val="left"/>
              <w:rPr>
                <w:rFonts w:asciiTheme="majorHAnsi" w:hAnsiTheme="majorHAnsi" w:cstheme="majorHAnsi"/>
                <w:b w:val="0"/>
                <w:bCs/>
                <w:color w:val="000000" w:themeColor="text1"/>
                <w:szCs w:val="18"/>
                <w:lang w:val="en-US"/>
              </w:rPr>
            </w:pPr>
          </w:p>
        </w:tc>
      </w:tr>
      <w:tr w:rsidR="00563FAD" w:rsidRPr="0046149A" w14:paraId="797D0584"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49EED10A" w14:textId="1F364F55"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69D64EDD" w14:textId="018E278E"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41-2-3</w:t>
            </w:r>
          </w:p>
        </w:tc>
        <w:tc>
          <w:tcPr>
            <w:tcW w:w="0" w:type="auto"/>
            <w:tcBorders>
              <w:top w:val="single" w:sz="4" w:space="0" w:color="auto"/>
              <w:left w:val="single" w:sz="4" w:space="0" w:color="auto"/>
              <w:bottom w:val="single" w:sz="4" w:space="0" w:color="auto"/>
              <w:right w:val="single" w:sz="4" w:space="0" w:color="auto"/>
            </w:tcBorders>
          </w:tcPr>
          <w:p w14:paraId="4590247D" w14:textId="77777777" w:rsidR="00563FAD" w:rsidRPr="0046149A" w:rsidRDefault="00563FAD" w:rsidP="00563FAD">
            <w:pPr>
              <w:pStyle w:val="TAL"/>
              <w:rPr>
                <w:rFonts w:asciiTheme="majorHAnsi" w:hAnsiTheme="majorHAnsi" w:cstheme="majorHAnsi"/>
                <w:bCs/>
                <w:color w:val="000000" w:themeColor="text1"/>
                <w:szCs w:val="18"/>
                <w:lang w:val="en-US"/>
              </w:rPr>
            </w:pPr>
            <w:r w:rsidRPr="0046149A">
              <w:rPr>
                <w:rFonts w:asciiTheme="majorHAnsi" w:hAnsiTheme="majorHAnsi" w:cstheme="majorHAnsi"/>
                <w:bCs/>
                <w:color w:val="000000" w:themeColor="text1"/>
                <w:szCs w:val="18"/>
                <w:lang w:val="en-US"/>
              </w:rPr>
              <w:t>Measurement on indicated DL PRS resource sets [within the indicated time window(s) for UE based and UE assisted]</w:t>
            </w:r>
          </w:p>
          <w:p w14:paraId="5D9C5325"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2434" w:type="dxa"/>
            <w:tcBorders>
              <w:top w:val="single" w:sz="4" w:space="0" w:color="auto"/>
              <w:left w:val="single" w:sz="4" w:space="0" w:color="auto"/>
              <w:bottom w:val="single" w:sz="4" w:space="0" w:color="auto"/>
              <w:right w:val="single" w:sz="4" w:space="0" w:color="auto"/>
            </w:tcBorders>
          </w:tcPr>
          <w:p w14:paraId="512E8AA2"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2040" w:type="dxa"/>
            <w:tcBorders>
              <w:top w:val="single" w:sz="4" w:space="0" w:color="auto"/>
              <w:left w:val="single" w:sz="4" w:space="0" w:color="auto"/>
              <w:bottom w:val="single" w:sz="4" w:space="0" w:color="auto"/>
              <w:right w:val="single" w:sz="4" w:space="0" w:color="auto"/>
            </w:tcBorders>
          </w:tcPr>
          <w:p w14:paraId="01893AAD"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89CBFD0"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077548D"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CF356DC"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E582FDF"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383141AC"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4B13E2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EAA096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3786D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93CB875"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r w:rsidR="00563FAD" w:rsidRPr="0046149A" w14:paraId="17F0E3CE" w14:textId="77777777" w:rsidTr="002A299D">
        <w:trPr>
          <w:trHeight w:val="20"/>
        </w:trPr>
        <w:tc>
          <w:tcPr>
            <w:tcW w:w="0" w:type="auto"/>
            <w:tcBorders>
              <w:top w:val="single" w:sz="4" w:space="0" w:color="auto"/>
              <w:left w:val="single" w:sz="4" w:space="0" w:color="auto"/>
              <w:bottom w:val="single" w:sz="4" w:space="0" w:color="auto"/>
              <w:right w:val="single" w:sz="4" w:space="0" w:color="auto"/>
            </w:tcBorders>
          </w:tcPr>
          <w:p w14:paraId="49D5F27D" w14:textId="45D4A834"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tcPr>
          <w:p w14:paraId="2FC48E03" w14:textId="0A459B33"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41-2-4</w:t>
            </w:r>
          </w:p>
        </w:tc>
        <w:tc>
          <w:tcPr>
            <w:tcW w:w="0" w:type="auto"/>
            <w:tcBorders>
              <w:top w:val="single" w:sz="4" w:space="0" w:color="auto"/>
              <w:left w:val="single" w:sz="4" w:space="0" w:color="auto"/>
              <w:bottom w:val="single" w:sz="4" w:space="0" w:color="auto"/>
              <w:right w:val="single" w:sz="4" w:space="0" w:color="auto"/>
            </w:tcBorders>
          </w:tcPr>
          <w:p w14:paraId="2288D272" w14:textId="2B5FB1DF"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UE-based Carrier Phase Positioning</w:t>
            </w:r>
          </w:p>
        </w:tc>
        <w:tc>
          <w:tcPr>
            <w:tcW w:w="2434" w:type="dxa"/>
            <w:tcBorders>
              <w:top w:val="single" w:sz="4" w:space="0" w:color="auto"/>
              <w:left w:val="single" w:sz="4" w:space="0" w:color="auto"/>
              <w:bottom w:val="single" w:sz="4" w:space="0" w:color="auto"/>
              <w:right w:val="single" w:sz="4" w:space="0" w:color="auto"/>
            </w:tcBorders>
          </w:tcPr>
          <w:p w14:paraId="11377049" w14:textId="77777777" w:rsidR="00563FAD" w:rsidRPr="0046149A" w:rsidRDefault="00563FAD" w:rsidP="00563FAD">
            <w:pPr>
              <w:rPr>
                <w:rFonts w:asciiTheme="majorHAnsi" w:hAnsiTheme="majorHAnsi" w:cstheme="majorHAnsi"/>
                <w:bCs/>
                <w:color w:val="000000" w:themeColor="text1"/>
                <w:sz w:val="18"/>
                <w:szCs w:val="18"/>
                <w:lang w:val="en-US" w:eastAsia="zh-CN"/>
              </w:rPr>
            </w:pPr>
            <w:r w:rsidRPr="0046149A">
              <w:rPr>
                <w:rFonts w:asciiTheme="majorHAnsi" w:hAnsiTheme="majorHAnsi" w:cstheme="majorHAnsi"/>
                <w:bCs/>
                <w:color w:val="000000" w:themeColor="text1"/>
                <w:sz w:val="18"/>
                <w:szCs w:val="18"/>
                <w:lang w:val="en-US" w:eastAsia="zh-CN"/>
              </w:rPr>
              <w:t>Components are</w:t>
            </w:r>
          </w:p>
          <w:p w14:paraId="16DB63CF" w14:textId="77777777" w:rsidR="00563FAD" w:rsidRPr="0046149A" w:rsidRDefault="00563FAD" w:rsidP="00563FAD">
            <w:pPr>
              <w:rPr>
                <w:rFonts w:asciiTheme="majorHAnsi" w:hAnsiTheme="majorHAnsi" w:cstheme="majorHAnsi"/>
                <w:bCs/>
                <w:color w:val="000000" w:themeColor="text1"/>
                <w:sz w:val="18"/>
                <w:szCs w:val="18"/>
                <w:lang w:val="en-US" w:eastAsia="zh-CN"/>
              </w:rPr>
            </w:pPr>
            <w:r w:rsidRPr="0046149A">
              <w:rPr>
                <w:rFonts w:asciiTheme="majorHAnsi" w:hAnsiTheme="majorHAnsi" w:cstheme="majorHAnsi"/>
                <w:bCs/>
                <w:color w:val="000000" w:themeColor="text1"/>
                <w:sz w:val="18"/>
                <w:szCs w:val="18"/>
                <w:lang w:val="en-US" w:eastAsia="zh-CN"/>
              </w:rPr>
              <w:t>1. Support of carrier phase measurement</w:t>
            </w:r>
          </w:p>
          <w:p w14:paraId="75FE3295" w14:textId="7990B405" w:rsidR="00563FAD" w:rsidRPr="0046149A" w:rsidRDefault="00563FAD" w:rsidP="00563FAD">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eastAsia="zh-CN"/>
              </w:rPr>
              <w:t>2. Support of Assistance data for UE-based Carrier Phase Positioning</w:t>
            </w:r>
          </w:p>
        </w:tc>
        <w:tc>
          <w:tcPr>
            <w:tcW w:w="2040" w:type="dxa"/>
            <w:tcBorders>
              <w:top w:val="single" w:sz="4" w:space="0" w:color="auto"/>
              <w:left w:val="single" w:sz="4" w:space="0" w:color="auto"/>
              <w:bottom w:val="single" w:sz="4" w:space="0" w:color="auto"/>
              <w:right w:val="single" w:sz="4" w:space="0" w:color="auto"/>
            </w:tcBorders>
          </w:tcPr>
          <w:p w14:paraId="33E76FCC"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0B8ADB7"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7ED1FB1" w14:textId="77777777" w:rsidR="00563FAD" w:rsidRPr="0046149A" w:rsidRDefault="00563FAD" w:rsidP="00563FAD">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EE5BDD1"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EAFBFB7" w14:textId="77777777" w:rsidR="00563FAD" w:rsidRPr="0046149A" w:rsidRDefault="00563FAD" w:rsidP="00563FAD">
            <w:pPr>
              <w:pStyle w:val="TAN"/>
              <w:ind w:left="0" w:firstLine="0"/>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75A7938"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4E9137D"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C9D7A73"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06F7806"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F5C6DE5" w14:textId="77777777" w:rsidR="00563FAD" w:rsidRPr="0046149A" w:rsidRDefault="00563FAD" w:rsidP="00563FAD">
            <w:pPr>
              <w:pStyle w:val="TAH"/>
              <w:jc w:val="left"/>
              <w:rPr>
                <w:rFonts w:asciiTheme="majorHAnsi" w:hAnsiTheme="majorHAnsi" w:cstheme="majorHAnsi"/>
                <w:b w:val="0"/>
                <w:bCs/>
                <w:color w:val="000000" w:themeColor="text1"/>
                <w:szCs w:val="18"/>
                <w:lang w:val="en-US"/>
              </w:rPr>
            </w:pPr>
          </w:p>
        </w:tc>
      </w:tr>
    </w:tbl>
    <w:p w14:paraId="3F71C99A" w14:textId="77777777" w:rsidR="002A299D" w:rsidRPr="0046149A" w:rsidRDefault="002A299D" w:rsidP="00FD6CCC">
      <w:pPr>
        <w:rPr>
          <w:lang w:val="en-US"/>
        </w:rPr>
        <w:sectPr w:rsidR="002A299D" w:rsidRPr="0046149A" w:rsidSect="00FD6CCC">
          <w:footnotePr>
            <w:numRestart w:val="eachSect"/>
          </w:footnotePr>
          <w:pgSz w:w="23814" w:h="16840" w:code="9"/>
          <w:pgMar w:top="1418" w:right="1134" w:bottom="1134" w:left="1134" w:header="680" w:footer="567" w:gutter="0"/>
          <w:cols w:space="720"/>
          <w:docGrid w:linePitch="272"/>
        </w:sectPr>
      </w:pPr>
    </w:p>
    <w:p w14:paraId="4B90BEB2" w14:textId="77777777" w:rsidR="00FD6CCC" w:rsidRPr="0046149A" w:rsidRDefault="00FD6CCC" w:rsidP="00FD6CCC">
      <w:pPr>
        <w:rPr>
          <w:lang w:val="en-US"/>
        </w:rPr>
      </w:pPr>
    </w:p>
    <w:p w14:paraId="09ABFB14" w14:textId="699E82C9" w:rsidR="00D476F1" w:rsidRPr="0046149A" w:rsidRDefault="00D476F1" w:rsidP="00D476F1">
      <w:pPr>
        <w:pStyle w:val="Heading2"/>
        <w:rPr>
          <w:lang w:val="en-US"/>
        </w:rPr>
      </w:pPr>
      <w:r w:rsidRPr="0046149A">
        <w:rPr>
          <w:lang w:val="en-US"/>
        </w:rPr>
        <w:t>LPHAP Positioning</w:t>
      </w:r>
    </w:p>
    <w:p w14:paraId="3C8322A7" w14:textId="5B2ACD96" w:rsidR="00971EEE" w:rsidRPr="0046149A" w:rsidRDefault="00FD071D" w:rsidP="00971EEE">
      <w:pPr>
        <w:rPr>
          <w:lang w:val="en-US"/>
        </w:rPr>
      </w:pPr>
      <w:r w:rsidRPr="0046149A">
        <w:rPr>
          <w:lang w:val="en-US"/>
        </w:rPr>
        <w:t xml:space="preserve">A UE needs to indicate supporting for maintaining current SRS transmission timing via </w:t>
      </w:r>
      <w:r w:rsidR="00A02A83" w:rsidRPr="0046149A">
        <w:rPr>
          <w:lang w:val="en-US"/>
        </w:rPr>
        <w:t>autonomous TA determination when cell-reselection occurs.</w:t>
      </w:r>
    </w:p>
    <w:p w14:paraId="6CC7759F" w14:textId="41260069" w:rsidR="003102D0" w:rsidRPr="0046149A" w:rsidRDefault="003102D0" w:rsidP="00A02A83">
      <w:pPr>
        <w:ind w:left="1560" w:hanging="1276"/>
        <w:rPr>
          <w:b/>
          <w:bCs/>
          <w:i/>
          <w:iCs/>
          <w:lang w:val="en-US"/>
        </w:rPr>
      </w:pPr>
      <w:r w:rsidRPr="0046149A">
        <w:rPr>
          <w:b/>
          <w:bCs/>
          <w:i/>
          <w:iCs/>
          <w:lang w:val="en-US"/>
        </w:rPr>
        <w:t>Proposal</w:t>
      </w:r>
      <w:r w:rsidR="00A02A83" w:rsidRPr="0046149A">
        <w:rPr>
          <w:b/>
          <w:bCs/>
          <w:i/>
          <w:iCs/>
          <w:lang w:val="en-US"/>
        </w:rPr>
        <w:t xml:space="preserve"> 3.</w:t>
      </w:r>
      <w:r w:rsidRPr="0046149A">
        <w:rPr>
          <w:b/>
          <w:bCs/>
          <w:i/>
          <w:iCs/>
          <w:lang w:val="en-US"/>
        </w:rPr>
        <w:t xml:space="preserve"> </w:t>
      </w:r>
      <w:r w:rsidR="00824B8E" w:rsidRPr="0046149A">
        <w:rPr>
          <w:b/>
          <w:bCs/>
          <w:i/>
          <w:iCs/>
          <w:lang w:val="en-US"/>
        </w:rPr>
        <w:t>1</w:t>
      </w:r>
      <w:r w:rsidRPr="0046149A">
        <w:rPr>
          <w:b/>
          <w:bCs/>
          <w:i/>
          <w:iCs/>
          <w:lang w:val="en-US"/>
        </w:rPr>
        <w:t>:</w:t>
      </w:r>
      <w:r w:rsidRPr="0046149A">
        <w:rPr>
          <w:b/>
          <w:bCs/>
          <w:i/>
          <w:iCs/>
          <w:lang w:val="en-US"/>
        </w:rPr>
        <w:tab/>
        <w:t xml:space="preserve">Add new FG for autonomous </w:t>
      </w:r>
      <w:r w:rsidR="00A93E18" w:rsidRPr="0046149A">
        <w:rPr>
          <w:b/>
          <w:bCs/>
          <w:i/>
          <w:iCs/>
          <w:lang w:val="en-US"/>
        </w:rPr>
        <w:t xml:space="preserve">transmission timing adjust of positioning SRS </w:t>
      </w:r>
      <w:r w:rsidR="009F69F7" w:rsidRPr="0046149A">
        <w:rPr>
          <w:b/>
          <w:bCs/>
          <w:i/>
          <w:iCs/>
          <w:lang w:val="en-US"/>
        </w:rPr>
        <w:t xml:space="preserve">to keep </w:t>
      </w:r>
      <w:r w:rsidR="00E56E02" w:rsidRPr="0046149A">
        <w:rPr>
          <w:b/>
          <w:bCs/>
          <w:i/>
          <w:iCs/>
          <w:lang w:val="en-US"/>
        </w:rPr>
        <w:t xml:space="preserve">the current transmission timing </w:t>
      </w:r>
      <w:r w:rsidRPr="0046149A">
        <w:rPr>
          <w:b/>
          <w:bCs/>
          <w:i/>
          <w:iCs/>
          <w:lang w:val="en-US"/>
        </w:rPr>
        <w:t>when cell-reselection happen.</w:t>
      </w:r>
    </w:p>
    <w:p w14:paraId="65105487" w14:textId="613C980E" w:rsidR="00824B8E" w:rsidRPr="0046149A" w:rsidRDefault="00D677E6" w:rsidP="00824B8E">
      <w:pPr>
        <w:rPr>
          <w:bCs/>
          <w:iCs/>
          <w:lang w:val="en-US"/>
        </w:rPr>
      </w:pPr>
      <w:r w:rsidRPr="0046149A">
        <w:rPr>
          <w:bCs/>
          <w:iCs/>
          <w:lang w:val="en-US"/>
        </w:rPr>
        <w:fldChar w:fldCharType="begin"/>
      </w:r>
      <w:r w:rsidRPr="0046149A">
        <w:rPr>
          <w:bCs/>
          <w:iCs/>
          <w:lang w:val="en-US"/>
        </w:rPr>
        <w:instrText xml:space="preserve"> REF _Ref142601925 \h </w:instrText>
      </w:r>
      <w:r w:rsidRPr="0046149A">
        <w:rPr>
          <w:bCs/>
          <w:iCs/>
          <w:lang w:val="en-US"/>
        </w:rPr>
      </w:r>
      <w:r w:rsidRPr="0046149A">
        <w:rPr>
          <w:bCs/>
          <w:iCs/>
          <w:lang w:val="en-US"/>
        </w:rPr>
        <w:fldChar w:fldCharType="separate"/>
      </w:r>
      <w:r w:rsidRPr="0046149A">
        <w:rPr>
          <w:lang w:val="en-US"/>
        </w:rPr>
        <w:t xml:space="preserve">Table </w:t>
      </w:r>
      <w:r w:rsidRPr="0046149A">
        <w:rPr>
          <w:noProof/>
          <w:lang w:val="en-US"/>
        </w:rPr>
        <w:t>3</w:t>
      </w:r>
      <w:r w:rsidRPr="0046149A">
        <w:rPr>
          <w:bCs/>
          <w:iCs/>
          <w:lang w:val="en-US"/>
        </w:rPr>
        <w:fldChar w:fldCharType="end"/>
      </w:r>
      <w:r w:rsidR="00824B8E" w:rsidRPr="0046149A">
        <w:rPr>
          <w:bCs/>
          <w:iCs/>
          <w:lang w:val="en-US"/>
        </w:rPr>
        <w:fldChar w:fldCharType="begin"/>
      </w:r>
      <w:r w:rsidR="00824B8E" w:rsidRPr="0046149A">
        <w:rPr>
          <w:bCs/>
          <w:iCs/>
          <w:lang w:val="en-US"/>
        </w:rPr>
        <w:instrText xml:space="preserve"> REF _Ref142601297 \h </w:instrText>
      </w:r>
      <w:r w:rsidR="00824B8E" w:rsidRPr="0046149A">
        <w:rPr>
          <w:bCs/>
          <w:iCs/>
          <w:lang w:val="en-US"/>
        </w:rPr>
      </w:r>
      <w:r w:rsidR="00824B8E" w:rsidRPr="0046149A">
        <w:rPr>
          <w:bCs/>
          <w:iCs/>
          <w:lang w:val="en-US"/>
        </w:rPr>
        <w:fldChar w:fldCharType="separate"/>
      </w:r>
      <w:r w:rsidR="00824B8E" w:rsidRPr="0046149A">
        <w:rPr>
          <w:bCs/>
          <w:iCs/>
          <w:lang w:val="en-US"/>
        </w:rPr>
        <w:fldChar w:fldCharType="end"/>
      </w:r>
      <w:r w:rsidR="00824B8E" w:rsidRPr="0046149A">
        <w:rPr>
          <w:bCs/>
          <w:iCs/>
          <w:lang w:val="en-US"/>
        </w:rPr>
        <w:t xml:space="preserve"> should be adopted for discussion of UE feature group revisions for </w:t>
      </w:r>
      <w:r w:rsidRPr="0046149A">
        <w:rPr>
          <w:bCs/>
          <w:iCs/>
          <w:lang w:val="en-US"/>
        </w:rPr>
        <w:t>LPHAP</w:t>
      </w:r>
      <w:r w:rsidR="00824B8E" w:rsidRPr="0046149A">
        <w:rPr>
          <w:bCs/>
          <w:iCs/>
          <w:lang w:val="en-US"/>
        </w:rPr>
        <w:t xml:space="preserve"> positioning in RAN1#114.</w:t>
      </w:r>
    </w:p>
    <w:p w14:paraId="515DBAAE" w14:textId="3B5D45BE" w:rsidR="00824B8E" w:rsidRPr="0046149A" w:rsidRDefault="00824B8E" w:rsidP="00572482">
      <w:pPr>
        <w:ind w:left="1560" w:hanging="1276"/>
        <w:rPr>
          <w:b/>
          <w:bCs/>
          <w:i/>
          <w:iCs/>
          <w:lang w:val="en-US"/>
        </w:rPr>
        <w:sectPr w:rsidR="00824B8E" w:rsidRPr="0046149A" w:rsidSect="007E1B50">
          <w:footnotePr>
            <w:numRestart w:val="eachSect"/>
          </w:footnotePr>
          <w:pgSz w:w="12240" w:h="15840" w:code="1"/>
          <w:pgMar w:top="1134" w:right="1418" w:bottom="1134" w:left="1134" w:header="680" w:footer="567" w:gutter="0"/>
          <w:cols w:space="720"/>
          <w:docGrid w:linePitch="272"/>
        </w:sectPr>
      </w:pPr>
      <w:r w:rsidRPr="0046149A">
        <w:rPr>
          <w:b/>
          <w:bCs/>
          <w:i/>
          <w:iCs/>
          <w:lang w:val="en-US"/>
        </w:rPr>
        <w:t xml:space="preserve">Proposal </w:t>
      </w:r>
      <w:r w:rsidR="00D677E6" w:rsidRPr="0046149A">
        <w:rPr>
          <w:b/>
          <w:bCs/>
          <w:i/>
          <w:iCs/>
          <w:lang w:val="en-US"/>
        </w:rPr>
        <w:t>3.2</w:t>
      </w:r>
      <w:r w:rsidRPr="0046149A">
        <w:rPr>
          <w:b/>
          <w:bCs/>
          <w:i/>
          <w:iCs/>
          <w:lang w:val="en-US"/>
        </w:rPr>
        <w:t>:</w:t>
      </w:r>
      <w:r w:rsidRPr="0046149A">
        <w:rPr>
          <w:b/>
          <w:bCs/>
          <w:i/>
          <w:iCs/>
          <w:lang w:val="en-US"/>
        </w:rPr>
        <w:tab/>
        <w:t xml:space="preserve">Adopt </w:t>
      </w:r>
      <w:r w:rsidR="00D677E6" w:rsidRPr="0046149A">
        <w:rPr>
          <w:b/>
          <w:bCs/>
          <w:i/>
          <w:iCs/>
          <w:lang w:val="en-US"/>
        </w:rPr>
        <w:fldChar w:fldCharType="begin"/>
      </w:r>
      <w:r w:rsidR="00D677E6" w:rsidRPr="0046149A">
        <w:rPr>
          <w:b/>
          <w:bCs/>
          <w:i/>
          <w:iCs/>
          <w:lang w:val="en-US"/>
        </w:rPr>
        <w:instrText xml:space="preserve"> REF _Ref142601925 \h </w:instrText>
      </w:r>
      <w:r w:rsidR="00D677E6" w:rsidRPr="0046149A">
        <w:rPr>
          <w:b/>
          <w:bCs/>
          <w:i/>
          <w:iCs/>
          <w:lang w:val="en-US"/>
        </w:rPr>
      </w:r>
      <w:r w:rsidR="00D677E6" w:rsidRPr="0046149A">
        <w:rPr>
          <w:b/>
          <w:bCs/>
          <w:i/>
          <w:iCs/>
          <w:lang w:val="en-US"/>
        </w:rPr>
        <w:instrText xml:space="preserve"> \* MERGEFORMAT </w:instrText>
      </w:r>
      <w:r w:rsidR="00D677E6" w:rsidRPr="0046149A">
        <w:rPr>
          <w:b/>
          <w:bCs/>
          <w:i/>
          <w:iCs/>
          <w:lang w:val="en-US"/>
        </w:rPr>
        <w:fldChar w:fldCharType="separate"/>
      </w:r>
      <w:r w:rsidR="00D677E6" w:rsidRPr="0046149A">
        <w:rPr>
          <w:b/>
          <w:bCs/>
          <w:i/>
          <w:iCs/>
          <w:lang w:val="en-US"/>
        </w:rPr>
        <w:t>Table 3</w:t>
      </w:r>
      <w:r w:rsidR="00D677E6" w:rsidRPr="0046149A">
        <w:rPr>
          <w:b/>
          <w:bCs/>
          <w:i/>
          <w:iCs/>
          <w:lang w:val="en-US"/>
        </w:rPr>
        <w:fldChar w:fldCharType="end"/>
      </w:r>
      <w:r w:rsidRPr="0046149A">
        <w:rPr>
          <w:b/>
          <w:bCs/>
          <w:i/>
          <w:iCs/>
          <w:lang w:val="en-US"/>
        </w:rPr>
        <w:t xml:space="preserve"> for discussion of UE features for Rel-18 </w:t>
      </w:r>
      <w:r w:rsidR="00D677E6" w:rsidRPr="0046149A">
        <w:rPr>
          <w:b/>
          <w:bCs/>
          <w:i/>
          <w:iCs/>
          <w:lang w:val="en-US"/>
        </w:rPr>
        <w:t>LPHAP</w:t>
      </w:r>
      <w:r w:rsidRPr="0046149A">
        <w:rPr>
          <w:b/>
          <w:bCs/>
          <w:i/>
          <w:iCs/>
          <w:lang w:val="en-US"/>
        </w:rPr>
        <w:t xml:space="preserve"> positioning in RAN1#114.</w:t>
      </w:r>
      <w:r w:rsidR="00572482" w:rsidRPr="0046149A">
        <w:rPr>
          <w:b/>
          <w:bCs/>
          <w:i/>
          <w:iCs/>
          <w:lang w:val="en-US"/>
        </w:rPr>
        <w:t xml:space="preserve"> </w:t>
      </w:r>
    </w:p>
    <w:p w14:paraId="6FA61417" w14:textId="77777777" w:rsidR="002A299D" w:rsidRPr="0046149A" w:rsidRDefault="002A299D" w:rsidP="003102D0">
      <w:pPr>
        <w:ind w:left="1418" w:hanging="1134"/>
        <w:rPr>
          <w:b/>
          <w:bCs/>
          <w:i/>
          <w:iCs/>
          <w:lang w:val="en-US"/>
        </w:rPr>
      </w:pPr>
    </w:p>
    <w:p w14:paraId="7F0B844D" w14:textId="3A829FE1" w:rsidR="002A299D" w:rsidRPr="0046149A" w:rsidRDefault="002A299D" w:rsidP="002A299D">
      <w:pPr>
        <w:pStyle w:val="Caption"/>
        <w:keepNext/>
        <w:jc w:val="center"/>
        <w:rPr>
          <w:lang w:val="en-US"/>
        </w:rPr>
      </w:pPr>
      <w:bookmarkStart w:id="4" w:name="_Ref142601925"/>
      <w:r w:rsidRPr="0046149A">
        <w:rPr>
          <w:lang w:val="en-US"/>
        </w:rPr>
        <w:t xml:space="preserve">Table </w:t>
      </w:r>
      <w:r w:rsidRPr="0046149A">
        <w:rPr>
          <w:lang w:val="en-US"/>
        </w:rPr>
        <w:fldChar w:fldCharType="begin"/>
      </w:r>
      <w:r w:rsidRPr="0046149A">
        <w:rPr>
          <w:lang w:val="en-US"/>
        </w:rPr>
        <w:instrText xml:space="preserve"> SEQ Table \* ARABIC </w:instrText>
      </w:r>
      <w:r w:rsidRPr="0046149A">
        <w:rPr>
          <w:lang w:val="en-US"/>
        </w:rPr>
        <w:fldChar w:fldCharType="separate"/>
      </w:r>
      <w:r w:rsidRPr="0046149A">
        <w:rPr>
          <w:noProof/>
          <w:lang w:val="en-US"/>
        </w:rPr>
        <w:t>3</w:t>
      </w:r>
      <w:r w:rsidRPr="0046149A">
        <w:rPr>
          <w:lang w:val="en-US"/>
        </w:rPr>
        <w:fldChar w:fldCharType="end"/>
      </w:r>
      <w:bookmarkEnd w:id="4"/>
      <w:r w:rsidRPr="0046149A">
        <w:rPr>
          <w:lang w:val="en-US"/>
        </w:rPr>
        <w:t>: Proposed revisions of FGs for Rel-18 NR positioning enhancements for LPHAP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6"/>
        <w:gridCol w:w="2487"/>
        <w:gridCol w:w="1142"/>
        <w:gridCol w:w="1284"/>
        <w:gridCol w:w="1486"/>
        <w:gridCol w:w="1829"/>
        <w:gridCol w:w="1698"/>
        <w:gridCol w:w="2598"/>
        <w:gridCol w:w="1488"/>
        <w:gridCol w:w="1477"/>
        <w:gridCol w:w="1863"/>
        <w:gridCol w:w="574"/>
        <w:gridCol w:w="1708"/>
      </w:tblGrid>
      <w:tr w:rsidR="00854110" w:rsidRPr="0046149A" w14:paraId="05DE94ED"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4E2CFAE4"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2EA1E8BA"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469FC18"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F8D400"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4E9CF15"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BA0C41"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74F939"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eastAsia="Gulim" w:hAnsiTheme="majorHAnsi" w:cstheme="majorHAnsi"/>
                <w:color w:val="000000" w:themeColor="text1"/>
                <w:szCs w:val="18"/>
                <w:lang w:val="en-US"/>
              </w:rPr>
              <w:t xml:space="preserve">Applicable to </w:t>
            </w:r>
            <w:r w:rsidRPr="0046149A">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689D0DB"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1E3089"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Type</w:t>
            </w:r>
          </w:p>
          <w:p w14:paraId="7138BC7A" w14:textId="77777777" w:rsidR="00854110" w:rsidRPr="0046149A" w:rsidRDefault="00854110"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A383D1"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404A731"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8EDA77"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5FF500"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3C46DED0" w14:textId="77777777" w:rsidR="00854110" w:rsidRPr="0046149A" w:rsidRDefault="00854110"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Mandatory/Optional</w:t>
            </w:r>
          </w:p>
        </w:tc>
      </w:tr>
      <w:tr w:rsidR="00854110" w:rsidRPr="0046149A" w14:paraId="1DCA26B0" w14:textId="77777777" w:rsidTr="0057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FB71D"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B1F3"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65A9"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3C895"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D1DA"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43E2"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E49C" w14:textId="77777777" w:rsidR="00854110" w:rsidRPr="0046149A" w:rsidRDefault="00854110" w:rsidP="0085411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7EE4B"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D80DF"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D736"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F12E"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A6541"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25AF"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197D2"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r>
      <w:tr w:rsidR="00854110" w:rsidRPr="0046149A" w14:paraId="2A5445DE" w14:textId="77777777" w:rsidTr="0057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AE7C8"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C630"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F3E3"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F3C6"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5E87F"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50EDA"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9C4F" w14:textId="77777777" w:rsidR="00854110" w:rsidRPr="0046149A" w:rsidRDefault="00854110" w:rsidP="0085411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57BD"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6F415"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E9E5F"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E8D0F"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65DAE"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9EE7"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0AA5B"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r>
      <w:tr w:rsidR="00854110" w:rsidRPr="0046149A" w14:paraId="25944BB5" w14:textId="77777777" w:rsidTr="0057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2332"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354B"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14919"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[Processing capability for/Support of]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E2F87"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3A04"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7B79"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D0DB" w14:textId="77777777" w:rsidR="00854110" w:rsidRPr="0046149A" w:rsidRDefault="00854110" w:rsidP="0085411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A6429"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4372" w14:textId="77777777" w:rsidR="00854110" w:rsidRPr="0046149A" w:rsidRDefault="00854110"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625A"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ECF0"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8FA5"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B2B1"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EC9F" w14:textId="77777777" w:rsidR="00854110" w:rsidRPr="0046149A" w:rsidRDefault="00854110" w:rsidP="00854110">
            <w:pPr>
              <w:pStyle w:val="TAH"/>
              <w:jc w:val="left"/>
              <w:rPr>
                <w:rFonts w:asciiTheme="majorHAnsi" w:hAnsiTheme="majorHAnsi" w:cstheme="majorHAnsi"/>
                <w:b w:val="0"/>
                <w:bCs/>
                <w:color w:val="000000" w:themeColor="text1"/>
                <w:szCs w:val="18"/>
                <w:lang w:val="en-US"/>
              </w:rPr>
            </w:pPr>
          </w:p>
        </w:tc>
      </w:tr>
      <w:tr w:rsidR="00572482" w:rsidRPr="0046149A" w14:paraId="429B0A1D" w14:textId="77777777" w:rsidTr="0057248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79D14" w14:textId="32D55BB9" w:rsidR="00572482" w:rsidRPr="0046149A" w:rsidRDefault="00572482" w:rsidP="00854110">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B7C5" w14:textId="0EA73EEF" w:rsidR="00572482" w:rsidRPr="0046149A" w:rsidRDefault="00572482" w:rsidP="00854110">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3E08D" w14:textId="0F686500" w:rsidR="00572482" w:rsidRPr="0046149A" w:rsidRDefault="00572482" w:rsidP="00854110">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A</w:t>
            </w:r>
            <w:r w:rsidRPr="0046149A">
              <w:rPr>
                <w:rFonts w:asciiTheme="majorHAnsi" w:hAnsiTheme="majorHAnsi" w:cstheme="majorHAnsi"/>
                <w:b w:val="0"/>
                <w:bCs/>
                <w:color w:val="FF0000"/>
                <w:szCs w:val="18"/>
                <w:lang w:val="en-US"/>
              </w:rPr>
              <w:t>utonomous transmission timing adjust of positioning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4ED9" w14:textId="77777777" w:rsidR="00572482" w:rsidRPr="0046149A" w:rsidRDefault="00572482" w:rsidP="00854110">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BB90" w14:textId="77777777" w:rsidR="00572482" w:rsidRPr="0046149A" w:rsidRDefault="00572482" w:rsidP="00854110">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041" w14:textId="77777777" w:rsidR="00572482" w:rsidRPr="0046149A" w:rsidRDefault="00572482" w:rsidP="00854110">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E71DD" w14:textId="77777777" w:rsidR="00572482" w:rsidRPr="0046149A" w:rsidRDefault="00572482" w:rsidP="00854110">
            <w:pPr>
              <w:pStyle w:val="TAH"/>
              <w:jc w:val="left"/>
              <w:rPr>
                <w:rFonts w:asciiTheme="majorHAnsi" w:eastAsia="Gulim"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F5B0" w14:textId="77777777" w:rsidR="00572482" w:rsidRPr="0046149A" w:rsidRDefault="00572482" w:rsidP="00854110">
            <w:pPr>
              <w:pStyle w:val="TAN"/>
              <w:rPr>
                <w:rFonts w:asciiTheme="majorHAnsi" w:hAnsiTheme="majorHAnsi" w:cstheme="majorHAnsi"/>
                <w:bCs/>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48EF" w14:textId="77777777" w:rsidR="00572482" w:rsidRPr="0046149A" w:rsidRDefault="00572482" w:rsidP="00854110">
            <w:pPr>
              <w:pStyle w:val="TAN"/>
              <w:rPr>
                <w:rFonts w:asciiTheme="majorHAnsi" w:hAnsiTheme="majorHAnsi" w:cstheme="majorHAnsi"/>
                <w:bCs/>
                <w:color w:val="FF0000"/>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2FD86" w14:textId="77777777" w:rsidR="00572482" w:rsidRPr="0046149A" w:rsidRDefault="00572482" w:rsidP="00854110">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CB88" w14:textId="77777777" w:rsidR="00572482" w:rsidRPr="0046149A" w:rsidRDefault="00572482"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EFAD" w14:textId="77777777" w:rsidR="00572482" w:rsidRPr="0046149A" w:rsidRDefault="00572482"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7C6CB" w14:textId="77777777" w:rsidR="00572482" w:rsidRPr="0046149A" w:rsidRDefault="00572482"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38D4" w14:textId="77777777" w:rsidR="00572482" w:rsidRPr="0046149A" w:rsidRDefault="00572482" w:rsidP="00854110">
            <w:pPr>
              <w:pStyle w:val="TAH"/>
              <w:jc w:val="left"/>
              <w:rPr>
                <w:rFonts w:asciiTheme="majorHAnsi" w:hAnsiTheme="majorHAnsi" w:cstheme="majorHAnsi"/>
                <w:b w:val="0"/>
                <w:bCs/>
                <w:color w:val="000000" w:themeColor="text1"/>
                <w:szCs w:val="18"/>
                <w:lang w:val="en-US"/>
              </w:rPr>
            </w:pPr>
          </w:p>
        </w:tc>
      </w:tr>
    </w:tbl>
    <w:p w14:paraId="13CF76A9" w14:textId="77777777" w:rsidR="002A299D" w:rsidRPr="0046149A" w:rsidRDefault="002A299D" w:rsidP="00854110">
      <w:pPr>
        <w:rPr>
          <w:lang w:val="en-US"/>
        </w:rPr>
        <w:sectPr w:rsidR="002A299D" w:rsidRPr="0046149A" w:rsidSect="00FD6CCC">
          <w:footnotePr>
            <w:numRestart w:val="eachSect"/>
          </w:footnotePr>
          <w:pgSz w:w="23814" w:h="16840" w:code="9"/>
          <w:pgMar w:top="1418" w:right="1134" w:bottom="1134" w:left="1134" w:header="680" w:footer="567" w:gutter="0"/>
          <w:cols w:space="720"/>
          <w:docGrid w:linePitch="272"/>
        </w:sectPr>
      </w:pPr>
    </w:p>
    <w:p w14:paraId="010C412D" w14:textId="77777777" w:rsidR="00854110" w:rsidRPr="0046149A" w:rsidRDefault="00854110" w:rsidP="00854110">
      <w:pPr>
        <w:rPr>
          <w:lang w:val="en-US"/>
        </w:rPr>
      </w:pPr>
    </w:p>
    <w:p w14:paraId="015E1733" w14:textId="69354D27" w:rsidR="00D476F1" w:rsidRPr="0046149A" w:rsidRDefault="00D476F1" w:rsidP="00D476F1">
      <w:pPr>
        <w:pStyle w:val="Heading2"/>
        <w:rPr>
          <w:lang w:val="en-US"/>
        </w:rPr>
      </w:pPr>
      <w:r w:rsidRPr="0046149A">
        <w:rPr>
          <w:lang w:val="en-US"/>
        </w:rPr>
        <w:t>Bandwidth Aggregation</w:t>
      </w:r>
    </w:p>
    <w:p w14:paraId="747529D0" w14:textId="1AA3F43F" w:rsidR="009351BC" w:rsidRPr="0046149A" w:rsidRDefault="00BB1DE7" w:rsidP="009351BC">
      <w:pPr>
        <w:rPr>
          <w:lang w:val="en-US"/>
        </w:rPr>
      </w:pPr>
      <w:r w:rsidRPr="0046149A">
        <w:rPr>
          <w:lang w:val="en-US"/>
        </w:rPr>
        <w:t xml:space="preserve">During RAN1#113, FG 41-4-1 was created to indicate the support of DL PRS processing </w:t>
      </w:r>
      <w:r w:rsidR="00C87CA0" w:rsidRPr="0046149A">
        <w:rPr>
          <w:lang w:val="en-US"/>
        </w:rPr>
        <w:t xml:space="preserve">capability for aggregated processing </w:t>
      </w:r>
      <w:r w:rsidR="001727EF" w:rsidRPr="0046149A">
        <w:rPr>
          <w:lang w:val="en-US"/>
        </w:rPr>
        <w:t>of 2 PFLs; however, as noted in the WID for Rel-18 NR extended positioning</w:t>
      </w:r>
      <w:r w:rsidR="00AD1563" w:rsidRPr="0046149A">
        <w:rPr>
          <w:lang w:val="en-US"/>
        </w:rPr>
        <w:t>, scope was given to provide</w:t>
      </w:r>
      <w:r w:rsidR="009B16BF" w:rsidRPr="0046149A">
        <w:rPr>
          <w:lang w:val="en-US"/>
        </w:rPr>
        <w:t xml:space="preserve"> support of bandwidth aggregation up to 3 P</w:t>
      </w:r>
      <w:r w:rsidR="7AA56512" w:rsidRPr="0046149A">
        <w:rPr>
          <w:lang w:val="en-US"/>
        </w:rPr>
        <w:t xml:space="preserve">ositioning </w:t>
      </w:r>
      <w:r w:rsidR="009B16BF" w:rsidRPr="0046149A">
        <w:rPr>
          <w:lang w:val="en-US"/>
        </w:rPr>
        <w:t>F</w:t>
      </w:r>
      <w:r w:rsidR="764053C2" w:rsidRPr="0046149A">
        <w:rPr>
          <w:lang w:val="en-US"/>
        </w:rPr>
        <w:t xml:space="preserve">requency </w:t>
      </w:r>
      <w:r w:rsidR="009B16BF" w:rsidRPr="0046149A">
        <w:rPr>
          <w:lang w:val="en-US"/>
        </w:rPr>
        <w:t>L</w:t>
      </w:r>
      <w:r w:rsidR="722C9767" w:rsidRPr="0046149A">
        <w:rPr>
          <w:lang w:val="en-US"/>
        </w:rPr>
        <w:t>ayer</w:t>
      </w:r>
      <w:r w:rsidR="009B16BF" w:rsidRPr="0046149A">
        <w:rPr>
          <w:lang w:val="en-US"/>
        </w:rPr>
        <w:t>s</w:t>
      </w:r>
      <w:r w:rsidR="5B09AAE6" w:rsidRPr="0046149A">
        <w:rPr>
          <w:lang w:val="en-US"/>
        </w:rPr>
        <w:t xml:space="preserve"> (PFL)</w:t>
      </w:r>
      <w:r w:rsidR="009B16BF" w:rsidRPr="0046149A">
        <w:rPr>
          <w:lang w:val="en-US"/>
        </w:rPr>
        <w:t>. We therefore propose to align this FG description with WID scope.</w:t>
      </w:r>
    </w:p>
    <w:p w14:paraId="07004542" w14:textId="6E6A2F6B" w:rsidR="00FB2EAF" w:rsidRPr="0046149A" w:rsidRDefault="00FB2EAF" w:rsidP="00F32686">
      <w:pPr>
        <w:ind w:left="1560" w:hanging="1276"/>
        <w:rPr>
          <w:b/>
          <w:bCs/>
          <w:i/>
          <w:iCs/>
          <w:lang w:val="en-US"/>
        </w:rPr>
      </w:pPr>
      <w:r w:rsidRPr="0046149A">
        <w:rPr>
          <w:b/>
          <w:bCs/>
          <w:i/>
          <w:iCs/>
          <w:lang w:val="en-US"/>
        </w:rPr>
        <w:t xml:space="preserve">Proposal </w:t>
      </w:r>
      <w:r w:rsidR="00F32686" w:rsidRPr="0046149A">
        <w:rPr>
          <w:b/>
          <w:bCs/>
          <w:i/>
          <w:iCs/>
          <w:lang w:val="en-US"/>
        </w:rPr>
        <w:t>4.</w:t>
      </w:r>
      <w:r w:rsidR="005B5B1D" w:rsidRPr="0046149A">
        <w:rPr>
          <w:b/>
          <w:bCs/>
          <w:i/>
          <w:iCs/>
          <w:lang w:val="en-US"/>
        </w:rPr>
        <w:t>1</w:t>
      </w:r>
      <w:r w:rsidRPr="0046149A">
        <w:rPr>
          <w:b/>
          <w:bCs/>
          <w:i/>
          <w:iCs/>
          <w:lang w:val="en-US"/>
        </w:rPr>
        <w:t>:</w:t>
      </w:r>
      <w:r w:rsidR="00A519A1" w:rsidRPr="0046149A">
        <w:rPr>
          <w:b/>
          <w:bCs/>
          <w:i/>
          <w:iCs/>
          <w:lang w:val="en-US"/>
        </w:rPr>
        <w:tab/>
        <w:t xml:space="preserve">For FG 41-4-1, modify to indicate that DL PRS processing capability </w:t>
      </w:r>
      <w:r w:rsidR="00BB1DE7" w:rsidRPr="0046149A">
        <w:rPr>
          <w:b/>
          <w:bCs/>
          <w:i/>
          <w:iCs/>
          <w:lang w:val="en-US"/>
        </w:rPr>
        <w:t xml:space="preserve">for </w:t>
      </w:r>
      <w:r w:rsidR="00A519A1" w:rsidRPr="0046149A">
        <w:rPr>
          <w:b/>
          <w:bCs/>
          <w:i/>
          <w:iCs/>
          <w:lang w:val="en-US"/>
        </w:rPr>
        <w:t>aggregate</w:t>
      </w:r>
      <w:r w:rsidR="00BB1DE7" w:rsidRPr="0046149A">
        <w:rPr>
          <w:b/>
          <w:bCs/>
          <w:i/>
          <w:iCs/>
          <w:lang w:val="en-US"/>
        </w:rPr>
        <w:t xml:space="preserve">d </w:t>
      </w:r>
      <w:r w:rsidR="00A519A1" w:rsidRPr="0046149A">
        <w:rPr>
          <w:b/>
          <w:bCs/>
          <w:i/>
          <w:iCs/>
          <w:lang w:val="en-US"/>
        </w:rPr>
        <w:t>PRS pro</w:t>
      </w:r>
      <w:r w:rsidR="0016607D" w:rsidRPr="0046149A">
        <w:rPr>
          <w:b/>
          <w:bCs/>
          <w:i/>
          <w:iCs/>
          <w:lang w:val="en-US"/>
        </w:rPr>
        <w:t>cessing of 3 PFLs is supported.</w:t>
      </w:r>
    </w:p>
    <w:p w14:paraId="71CB1A27" w14:textId="75BAD805" w:rsidR="009B16BF" w:rsidRPr="0046149A" w:rsidRDefault="00B73BBC" w:rsidP="009B16BF">
      <w:pPr>
        <w:rPr>
          <w:lang w:val="en-US"/>
        </w:rPr>
      </w:pPr>
      <w:r w:rsidRPr="0046149A">
        <w:rPr>
          <w:lang w:val="en-US"/>
        </w:rPr>
        <w:t xml:space="preserve">In RAN1#113, FG 41-4-6 was added indicating </w:t>
      </w:r>
      <w:r w:rsidR="00F53EEF" w:rsidRPr="0046149A">
        <w:rPr>
          <w:lang w:val="en-US"/>
        </w:rPr>
        <w:t>support</w:t>
      </w:r>
      <w:r w:rsidRPr="0046149A">
        <w:rPr>
          <w:lang w:val="en-US"/>
        </w:rPr>
        <w:t xml:space="preserve"> of PRS bandwidth aggregation for </w:t>
      </w:r>
      <w:r w:rsidR="00AD310D" w:rsidRPr="0046149A">
        <w:rPr>
          <w:lang w:val="en-US"/>
        </w:rPr>
        <w:t xml:space="preserve">DL-TDO and </w:t>
      </w:r>
      <w:r w:rsidRPr="0046149A">
        <w:rPr>
          <w:lang w:val="en-US"/>
        </w:rPr>
        <w:t xml:space="preserve">multi-RTT measurements </w:t>
      </w:r>
      <w:r w:rsidR="00AD310D" w:rsidRPr="0046149A">
        <w:rPr>
          <w:lang w:val="en-US"/>
        </w:rPr>
        <w:t xml:space="preserve">for a UE in RRC IDLE mode; however, </w:t>
      </w:r>
      <w:r w:rsidR="0094191B" w:rsidRPr="0046149A">
        <w:rPr>
          <w:lang w:val="en-US"/>
        </w:rPr>
        <w:t xml:space="preserve">as </w:t>
      </w:r>
      <w:r w:rsidR="00AD310D" w:rsidRPr="0046149A">
        <w:rPr>
          <w:lang w:val="en-US"/>
        </w:rPr>
        <w:t xml:space="preserve">there is no UE support for </w:t>
      </w:r>
      <w:r w:rsidR="0094191B" w:rsidRPr="0046149A">
        <w:rPr>
          <w:lang w:val="en-US"/>
        </w:rPr>
        <w:t xml:space="preserve">transmission of SRS in RRC IDLE mode multi-RTT measurements in RRC IDLE mode </w:t>
      </w:r>
      <w:r w:rsidR="00F53EEF" w:rsidRPr="0046149A">
        <w:rPr>
          <w:lang w:val="en-US"/>
        </w:rPr>
        <w:t>cannot</w:t>
      </w:r>
      <w:r w:rsidR="0094191B" w:rsidRPr="0046149A">
        <w:rPr>
          <w:lang w:val="en-US"/>
        </w:rPr>
        <w:t xml:space="preserve"> be supported. </w:t>
      </w:r>
    </w:p>
    <w:p w14:paraId="30F79323" w14:textId="7065D768" w:rsidR="00CB7B3D" w:rsidRPr="0046149A" w:rsidRDefault="00CB7B3D" w:rsidP="00F32686">
      <w:pPr>
        <w:ind w:left="1560" w:hanging="1276"/>
        <w:rPr>
          <w:b/>
          <w:bCs/>
          <w:i/>
          <w:iCs/>
          <w:lang w:val="en-US"/>
        </w:rPr>
      </w:pPr>
      <w:r w:rsidRPr="0046149A">
        <w:rPr>
          <w:b/>
          <w:bCs/>
          <w:i/>
          <w:iCs/>
          <w:lang w:val="en-US"/>
        </w:rPr>
        <w:t xml:space="preserve">Proposal </w:t>
      </w:r>
      <w:r w:rsidR="00F32686" w:rsidRPr="0046149A">
        <w:rPr>
          <w:b/>
          <w:bCs/>
          <w:i/>
          <w:iCs/>
          <w:lang w:val="en-US"/>
        </w:rPr>
        <w:t>4.</w:t>
      </w:r>
      <w:r w:rsidR="005B5B1D" w:rsidRPr="0046149A">
        <w:rPr>
          <w:b/>
          <w:bCs/>
          <w:i/>
          <w:iCs/>
          <w:lang w:val="en-US"/>
        </w:rPr>
        <w:t>2</w:t>
      </w:r>
      <w:r w:rsidRPr="0046149A">
        <w:rPr>
          <w:b/>
          <w:bCs/>
          <w:i/>
          <w:iCs/>
          <w:lang w:val="en-US"/>
        </w:rPr>
        <w:t>:</w:t>
      </w:r>
      <w:r w:rsidRPr="0046149A">
        <w:rPr>
          <w:b/>
          <w:bCs/>
          <w:i/>
          <w:iCs/>
          <w:lang w:val="en-US"/>
        </w:rPr>
        <w:tab/>
        <w:t>For FG 41-4</w:t>
      </w:r>
      <w:r w:rsidR="000D330D" w:rsidRPr="0046149A">
        <w:rPr>
          <w:b/>
          <w:bCs/>
          <w:i/>
          <w:iCs/>
          <w:lang w:val="en-US"/>
        </w:rPr>
        <w:t>-6 remove support of PRS bandwidth aggregation in RRC IDLE for Multi-RTT.</w:t>
      </w:r>
    </w:p>
    <w:p w14:paraId="607CAB67" w14:textId="7027D8F0" w:rsidR="00F32686" w:rsidRPr="0046149A" w:rsidRDefault="009B621C" w:rsidP="00F32686">
      <w:pPr>
        <w:rPr>
          <w:lang w:val="en-US"/>
        </w:rPr>
      </w:pPr>
      <w:r w:rsidRPr="0046149A">
        <w:rPr>
          <w:lang w:val="en-US"/>
        </w:rPr>
        <w:t xml:space="preserve">In addition to an FG indicating support </w:t>
      </w:r>
      <w:r w:rsidR="002B0A38" w:rsidRPr="0046149A">
        <w:rPr>
          <w:lang w:val="en-US"/>
        </w:rPr>
        <w:t xml:space="preserve">DL PRS processing </w:t>
      </w:r>
      <w:r w:rsidR="00560CD9" w:rsidRPr="0046149A">
        <w:rPr>
          <w:lang w:val="en-US"/>
        </w:rPr>
        <w:t>for bandwidth aggregated PRS measurements, a separate FG is necessary for support of measurement reporting</w:t>
      </w:r>
      <w:r w:rsidR="007E1B50" w:rsidRPr="0046149A">
        <w:rPr>
          <w:lang w:val="en-US"/>
        </w:rPr>
        <w:t>.</w:t>
      </w:r>
    </w:p>
    <w:p w14:paraId="3FF8833B" w14:textId="2E299EA7" w:rsidR="00773A5E" w:rsidRPr="0046149A" w:rsidRDefault="00773A5E" w:rsidP="00F32686">
      <w:pPr>
        <w:ind w:left="1560" w:hanging="1276"/>
        <w:rPr>
          <w:b/>
          <w:bCs/>
          <w:i/>
          <w:iCs/>
          <w:lang w:val="en-US"/>
        </w:rPr>
      </w:pPr>
      <w:r w:rsidRPr="0046149A">
        <w:rPr>
          <w:b/>
          <w:bCs/>
          <w:i/>
          <w:iCs/>
          <w:lang w:val="en-US"/>
        </w:rPr>
        <w:t xml:space="preserve">Proposal </w:t>
      </w:r>
      <w:r w:rsidR="00F32686" w:rsidRPr="0046149A">
        <w:rPr>
          <w:b/>
          <w:bCs/>
          <w:i/>
          <w:iCs/>
          <w:lang w:val="en-US"/>
        </w:rPr>
        <w:t>4.</w:t>
      </w:r>
      <w:r w:rsidR="005B5B1D" w:rsidRPr="0046149A">
        <w:rPr>
          <w:b/>
          <w:bCs/>
          <w:i/>
          <w:iCs/>
          <w:lang w:val="en-US"/>
        </w:rPr>
        <w:t>3</w:t>
      </w:r>
      <w:r w:rsidRPr="0046149A">
        <w:rPr>
          <w:b/>
          <w:bCs/>
          <w:i/>
          <w:iCs/>
          <w:lang w:val="en-US"/>
        </w:rPr>
        <w:t>:</w:t>
      </w:r>
      <w:r w:rsidRPr="0046149A">
        <w:rPr>
          <w:b/>
          <w:bCs/>
          <w:i/>
          <w:iCs/>
          <w:lang w:val="en-US"/>
        </w:rPr>
        <w:tab/>
        <w:t xml:space="preserve">Create a </w:t>
      </w:r>
      <w:r w:rsidR="007D4E1F" w:rsidRPr="0046149A">
        <w:rPr>
          <w:b/>
          <w:bCs/>
          <w:i/>
          <w:iCs/>
          <w:lang w:val="en-US"/>
        </w:rPr>
        <w:t>new</w:t>
      </w:r>
      <w:r w:rsidR="007D4E1F" w:rsidRPr="0046149A">
        <w:rPr>
          <w:b/>
          <w:bCs/>
          <w:i/>
          <w:iCs/>
          <w:lang w:val="en-US"/>
        </w:rPr>
        <w:t xml:space="preserve"> </w:t>
      </w:r>
      <w:r w:rsidRPr="0046149A">
        <w:rPr>
          <w:b/>
          <w:bCs/>
          <w:i/>
          <w:iCs/>
          <w:lang w:val="en-US"/>
        </w:rPr>
        <w:t>F</w:t>
      </w:r>
      <w:r w:rsidR="009B621C" w:rsidRPr="0046149A">
        <w:rPr>
          <w:b/>
          <w:bCs/>
          <w:i/>
          <w:iCs/>
          <w:lang w:val="en-US"/>
        </w:rPr>
        <w:t>G</w:t>
      </w:r>
      <w:r w:rsidRPr="0046149A">
        <w:rPr>
          <w:b/>
          <w:bCs/>
          <w:i/>
          <w:iCs/>
          <w:lang w:val="en-US"/>
        </w:rPr>
        <w:t xml:space="preserve"> for DL</w:t>
      </w:r>
      <w:r w:rsidR="00EA143F" w:rsidRPr="0046149A">
        <w:rPr>
          <w:b/>
          <w:bCs/>
          <w:i/>
          <w:iCs/>
          <w:lang w:val="en-US"/>
        </w:rPr>
        <w:t xml:space="preserve"> measurement reporting of aggregated PRS measurements</w:t>
      </w:r>
      <w:r w:rsidR="005B5B1D" w:rsidRPr="0046149A">
        <w:rPr>
          <w:b/>
          <w:bCs/>
          <w:i/>
          <w:iCs/>
          <w:lang w:val="en-US"/>
        </w:rPr>
        <w:t>.</w:t>
      </w:r>
    </w:p>
    <w:p w14:paraId="45F95CFB" w14:textId="563B737C" w:rsidR="005B5B1D" w:rsidRPr="0046149A" w:rsidRDefault="005B5B1D" w:rsidP="005B5B1D">
      <w:pPr>
        <w:rPr>
          <w:bCs/>
          <w:iCs/>
          <w:lang w:val="en-US"/>
        </w:rPr>
      </w:pPr>
      <w:r w:rsidRPr="0046149A">
        <w:rPr>
          <w:bCs/>
          <w:iCs/>
          <w:lang w:val="en-US"/>
        </w:rPr>
        <w:fldChar w:fldCharType="begin"/>
      </w:r>
      <w:r w:rsidRPr="0046149A">
        <w:rPr>
          <w:bCs/>
          <w:iCs/>
          <w:lang w:val="en-US"/>
        </w:rPr>
        <w:instrText xml:space="preserve"> REF _Ref142602295 \h </w:instrText>
      </w:r>
      <w:r w:rsidRPr="0046149A">
        <w:rPr>
          <w:bCs/>
          <w:iCs/>
          <w:lang w:val="en-US"/>
        </w:rPr>
      </w:r>
      <w:r w:rsidRPr="0046149A">
        <w:rPr>
          <w:bCs/>
          <w:iCs/>
          <w:lang w:val="en-US"/>
        </w:rPr>
        <w:fldChar w:fldCharType="separate"/>
      </w:r>
      <w:r w:rsidRPr="0046149A">
        <w:rPr>
          <w:lang w:val="en-US"/>
        </w:rPr>
        <w:t xml:space="preserve">Table </w:t>
      </w:r>
      <w:r w:rsidRPr="0046149A">
        <w:rPr>
          <w:noProof/>
          <w:lang w:val="en-US"/>
        </w:rPr>
        <w:t>4</w:t>
      </w:r>
      <w:r w:rsidRPr="0046149A">
        <w:rPr>
          <w:bCs/>
          <w:iCs/>
          <w:lang w:val="en-US"/>
        </w:rPr>
        <w:fldChar w:fldCharType="end"/>
      </w:r>
      <w:r w:rsidRPr="0046149A">
        <w:rPr>
          <w:bCs/>
          <w:iCs/>
          <w:lang w:val="en-US"/>
        </w:rPr>
        <w:fldChar w:fldCharType="begin"/>
      </w:r>
      <w:r w:rsidRPr="0046149A">
        <w:rPr>
          <w:bCs/>
          <w:iCs/>
          <w:lang w:val="en-US"/>
        </w:rPr>
        <w:instrText xml:space="preserve"> REF _Ref142601297 \h </w:instrText>
      </w:r>
      <w:r w:rsidRPr="0046149A">
        <w:rPr>
          <w:bCs/>
          <w:iCs/>
          <w:lang w:val="en-US"/>
        </w:rPr>
      </w:r>
      <w:r w:rsidRPr="0046149A">
        <w:rPr>
          <w:bCs/>
          <w:iCs/>
          <w:lang w:val="en-US"/>
        </w:rPr>
        <w:fldChar w:fldCharType="separate"/>
      </w:r>
      <w:r w:rsidRPr="0046149A">
        <w:rPr>
          <w:bCs/>
          <w:iCs/>
          <w:lang w:val="en-US"/>
        </w:rPr>
        <w:fldChar w:fldCharType="end"/>
      </w:r>
      <w:r w:rsidRPr="0046149A">
        <w:rPr>
          <w:bCs/>
          <w:iCs/>
          <w:lang w:val="en-US"/>
        </w:rPr>
        <w:t xml:space="preserve"> should be adopted for discussion of UE feature group revisions for </w:t>
      </w:r>
      <w:r w:rsidRPr="0046149A">
        <w:rPr>
          <w:bCs/>
          <w:iCs/>
          <w:lang w:val="en-US"/>
        </w:rPr>
        <w:t>bandwidth aggregated</w:t>
      </w:r>
      <w:r w:rsidRPr="0046149A">
        <w:rPr>
          <w:bCs/>
          <w:iCs/>
          <w:lang w:val="en-US"/>
        </w:rPr>
        <w:t xml:space="preserve"> positioning in RAN1#114.</w:t>
      </w:r>
    </w:p>
    <w:p w14:paraId="1907F5E2" w14:textId="0192D0F6" w:rsidR="005B5B1D" w:rsidRPr="0046149A" w:rsidRDefault="005B5B1D" w:rsidP="005B5B1D">
      <w:pPr>
        <w:ind w:left="1560" w:hanging="1276"/>
        <w:rPr>
          <w:lang w:val="en-US"/>
        </w:rPr>
        <w:sectPr w:rsidR="005B5B1D" w:rsidRPr="0046149A" w:rsidSect="007E1B50">
          <w:footnotePr>
            <w:numRestart w:val="eachSect"/>
          </w:footnotePr>
          <w:pgSz w:w="12240" w:h="15840" w:code="1"/>
          <w:pgMar w:top="1134" w:right="1418" w:bottom="1134" w:left="1134" w:header="680" w:footer="567" w:gutter="0"/>
          <w:cols w:space="720"/>
          <w:docGrid w:linePitch="272"/>
        </w:sectPr>
      </w:pPr>
      <w:r w:rsidRPr="0046149A">
        <w:rPr>
          <w:b/>
          <w:bCs/>
          <w:i/>
          <w:iCs/>
          <w:lang w:val="en-US"/>
        </w:rPr>
        <w:t xml:space="preserve">Proposal </w:t>
      </w:r>
      <w:r w:rsidRPr="0046149A">
        <w:rPr>
          <w:b/>
          <w:bCs/>
          <w:i/>
          <w:iCs/>
          <w:lang w:val="en-US"/>
        </w:rPr>
        <w:t>4.4</w:t>
      </w:r>
      <w:r w:rsidRPr="0046149A">
        <w:rPr>
          <w:b/>
          <w:bCs/>
          <w:i/>
          <w:iCs/>
          <w:lang w:val="en-US"/>
        </w:rPr>
        <w:t>:</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_Ref142602295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4</w:t>
      </w:r>
      <w:r w:rsidRPr="0046149A">
        <w:rPr>
          <w:b/>
          <w:bCs/>
          <w:i/>
          <w:iCs/>
          <w:lang w:val="en-US"/>
        </w:rPr>
        <w:fldChar w:fldCharType="end"/>
      </w:r>
      <w:r w:rsidRPr="0046149A">
        <w:rPr>
          <w:b/>
          <w:bCs/>
          <w:i/>
          <w:iCs/>
          <w:lang w:val="en-US"/>
        </w:rPr>
        <w:t xml:space="preserve"> </w:t>
      </w:r>
      <w:r w:rsidRPr="0046149A">
        <w:rPr>
          <w:b/>
          <w:bCs/>
          <w:i/>
          <w:iCs/>
          <w:lang w:val="en-US"/>
        </w:rPr>
        <w:t xml:space="preserve">for discussion of UE features for Rel-18 </w:t>
      </w:r>
      <w:r w:rsidRPr="0046149A">
        <w:rPr>
          <w:b/>
          <w:bCs/>
          <w:i/>
          <w:iCs/>
          <w:lang w:val="en-US"/>
        </w:rPr>
        <w:t>bandwidth aggregated</w:t>
      </w:r>
      <w:r w:rsidRPr="0046149A">
        <w:rPr>
          <w:b/>
          <w:bCs/>
          <w:i/>
          <w:iCs/>
          <w:lang w:val="en-US"/>
        </w:rPr>
        <w:t xml:space="preserve"> positioning in RAN1#114.</w:t>
      </w:r>
    </w:p>
    <w:p w14:paraId="655D6817" w14:textId="77777777" w:rsidR="00FB2EAF" w:rsidRPr="0046149A" w:rsidRDefault="00FB2EAF" w:rsidP="00FB2EAF">
      <w:pPr>
        <w:rPr>
          <w:lang w:val="en-US"/>
        </w:rPr>
      </w:pPr>
    </w:p>
    <w:p w14:paraId="0CFAF034" w14:textId="25788752" w:rsidR="002A299D" w:rsidRPr="0046149A" w:rsidRDefault="002A299D" w:rsidP="002A299D">
      <w:pPr>
        <w:pStyle w:val="Caption"/>
        <w:keepNext/>
        <w:jc w:val="center"/>
        <w:rPr>
          <w:lang w:val="en-US"/>
        </w:rPr>
      </w:pPr>
      <w:bookmarkStart w:id="5" w:name="_Ref142602295"/>
      <w:r w:rsidRPr="0046149A">
        <w:rPr>
          <w:lang w:val="en-US"/>
        </w:rPr>
        <w:t xml:space="preserve">Table </w:t>
      </w:r>
      <w:r w:rsidRPr="0046149A">
        <w:rPr>
          <w:lang w:val="en-US"/>
        </w:rPr>
        <w:fldChar w:fldCharType="begin"/>
      </w:r>
      <w:r w:rsidRPr="0046149A">
        <w:rPr>
          <w:lang w:val="en-US"/>
        </w:rPr>
        <w:instrText xml:space="preserve"> SEQ Table \* ARABIC </w:instrText>
      </w:r>
      <w:r w:rsidRPr="0046149A">
        <w:rPr>
          <w:lang w:val="en-US"/>
        </w:rPr>
        <w:fldChar w:fldCharType="separate"/>
      </w:r>
      <w:r w:rsidRPr="0046149A">
        <w:rPr>
          <w:noProof/>
          <w:lang w:val="en-US"/>
        </w:rPr>
        <w:t>4</w:t>
      </w:r>
      <w:r w:rsidRPr="0046149A">
        <w:rPr>
          <w:lang w:val="en-US"/>
        </w:rPr>
        <w:fldChar w:fldCharType="end"/>
      </w:r>
      <w:bookmarkEnd w:id="5"/>
      <w:r w:rsidRPr="0046149A">
        <w:rPr>
          <w:lang w:val="en-US"/>
        </w:rPr>
        <w:t>: Proposed revisions of FGs for Rel-18 NR positioning enhancements for Bandwidth Aggregated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35"/>
        <w:gridCol w:w="3054"/>
        <w:gridCol w:w="1532"/>
        <w:gridCol w:w="1246"/>
        <w:gridCol w:w="1381"/>
        <w:gridCol w:w="1655"/>
        <w:gridCol w:w="1596"/>
        <w:gridCol w:w="2275"/>
        <w:gridCol w:w="1442"/>
        <w:gridCol w:w="1433"/>
        <w:gridCol w:w="1737"/>
        <w:gridCol w:w="574"/>
        <w:gridCol w:w="1708"/>
      </w:tblGrid>
      <w:tr w:rsidR="002D730F" w:rsidRPr="0046149A" w14:paraId="67A92235"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4D4E77C7"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5655DD2A"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3712863A"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B41D1C"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04CDA44D"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24CB61"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9B24EC"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eastAsia="Gulim" w:hAnsiTheme="majorHAnsi" w:cstheme="majorHAnsi"/>
                <w:color w:val="000000" w:themeColor="text1"/>
                <w:szCs w:val="18"/>
                <w:lang w:val="en-US"/>
              </w:rPr>
              <w:t xml:space="preserve">Applicable to </w:t>
            </w:r>
            <w:r w:rsidRPr="0046149A">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E46606"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2ACA6B"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Type</w:t>
            </w:r>
          </w:p>
          <w:p w14:paraId="05A46DB3"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112533"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CCDFB4"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AEF5D9"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1A709C"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625EBDED"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Mandatory/Optional</w:t>
            </w:r>
          </w:p>
        </w:tc>
      </w:tr>
      <w:tr w:rsidR="002D730F" w:rsidRPr="0046149A" w14:paraId="04DAE751"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63AA" w14:textId="77777777" w:rsidR="00A003A7" w:rsidRPr="0046149A" w:rsidRDefault="00A003A7"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426A1" w14:textId="6546A3F8" w:rsidR="00A003A7" w:rsidRPr="0046149A" w:rsidRDefault="00A003A7"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41-4-1</w:t>
            </w:r>
            <w:r w:rsidR="00487326" w:rsidRPr="0046149A">
              <w:rPr>
                <w:rFonts w:asciiTheme="majorHAnsi" w:hAnsiTheme="majorHAnsi" w:cstheme="majorHAnsi"/>
                <w:b w:val="0"/>
                <w:bCs/>
                <w:color w:val="000000" w:themeColor="text1"/>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ADF55" w14:textId="71B564B4" w:rsidR="00A003A7" w:rsidRPr="0046149A" w:rsidRDefault="00A003A7"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 xml:space="preserve">DL PRS processing capabilities for aggregated PRS processing [of </w:t>
            </w:r>
            <w:r w:rsidRPr="0046149A">
              <w:rPr>
                <w:rFonts w:asciiTheme="majorHAnsi" w:hAnsiTheme="majorHAnsi" w:cstheme="majorHAnsi"/>
                <w:b w:val="0"/>
                <w:bCs/>
                <w:strike/>
                <w:color w:val="FF0000"/>
                <w:szCs w:val="18"/>
                <w:lang w:val="en-US"/>
              </w:rPr>
              <w:t>2</w:t>
            </w:r>
            <w:r w:rsidR="005B5B1D" w:rsidRPr="0046149A">
              <w:rPr>
                <w:rFonts w:asciiTheme="majorHAnsi" w:hAnsiTheme="majorHAnsi" w:cstheme="majorHAnsi"/>
                <w:b w:val="0"/>
                <w:bCs/>
                <w:color w:val="FF0000"/>
                <w:szCs w:val="18"/>
                <w:lang w:val="en-US"/>
              </w:rPr>
              <w:t>3</w:t>
            </w:r>
            <w:r w:rsidRPr="0046149A">
              <w:rPr>
                <w:rFonts w:asciiTheme="majorHAnsi" w:hAnsiTheme="majorHAnsi" w:cstheme="majorHAnsi"/>
                <w:b w:val="0"/>
                <w:bCs/>
                <w:color w:val="000000" w:themeColor="text1"/>
                <w:szCs w:val="18"/>
                <w:lang w:val="en-US"/>
              </w:rPr>
              <w:t xml:space="preserve"> PFLs] in intra-band contiguous [within a MG] [for RRC_CONNECTED sate, RRC_INACTIVE state, RRC_IDLE]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88A2" w14:textId="77777777" w:rsidR="00A003A7" w:rsidRPr="0046149A" w:rsidRDefault="00A003A7" w:rsidP="005D01C1">
            <w:pPr>
              <w:pStyle w:val="TAH"/>
              <w:jc w:val="left"/>
              <w:rPr>
                <w:rFonts w:asciiTheme="majorHAnsi" w:hAnsiTheme="majorHAnsi" w:cstheme="majorHAnsi"/>
                <w:b w:val="0"/>
                <w:bCs/>
                <w:strike/>
                <w:color w:val="FF0000"/>
                <w:szCs w:val="18"/>
                <w:lang w:val="en-US"/>
              </w:rPr>
            </w:pPr>
            <w:r w:rsidRPr="0046149A">
              <w:rPr>
                <w:rFonts w:asciiTheme="majorHAnsi" w:hAnsiTheme="majorHAnsi" w:cstheme="majorHAnsi"/>
                <w:b w:val="0"/>
                <w:bCs/>
                <w:strike/>
                <w:color w:val="FF0000"/>
                <w:szCs w:val="18"/>
                <w:lang w:val="en-US"/>
              </w:rPr>
              <w:t>FFS: separate row for number of PFLs</w:t>
            </w:r>
          </w:p>
          <w:p w14:paraId="60749700"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strike/>
                <w:color w:val="FF0000"/>
                <w:szCs w:val="18"/>
                <w:lang w:val="en-US"/>
              </w:rPr>
              <w:t>FFS: total aggregated BW and BW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1C745"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8DF6"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05C9" w14:textId="77777777" w:rsidR="00A003A7" w:rsidRPr="0046149A" w:rsidRDefault="00A003A7"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7CDAE" w14:textId="77777777" w:rsidR="00A003A7" w:rsidRPr="0046149A" w:rsidRDefault="00A003A7"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6800" w14:textId="77777777" w:rsidR="00A003A7" w:rsidRPr="0046149A" w:rsidRDefault="00A003A7"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8F09"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073C"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8721"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BA0F"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8658" w14:textId="77777777" w:rsidR="00A003A7" w:rsidRPr="0046149A" w:rsidRDefault="00A003A7" w:rsidP="005D01C1">
            <w:pPr>
              <w:pStyle w:val="TAH"/>
              <w:jc w:val="left"/>
              <w:rPr>
                <w:rFonts w:asciiTheme="majorHAnsi" w:hAnsiTheme="majorHAnsi" w:cstheme="majorHAnsi"/>
                <w:b w:val="0"/>
                <w:bCs/>
                <w:color w:val="000000" w:themeColor="text1"/>
                <w:szCs w:val="18"/>
                <w:lang w:val="en-US"/>
              </w:rPr>
            </w:pPr>
          </w:p>
        </w:tc>
      </w:tr>
      <w:tr w:rsidR="005D01C1" w:rsidRPr="0046149A" w14:paraId="4641CC47"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CFDDF" w14:textId="61522967" w:rsidR="00487326" w:rsidRPr="0046149A" w:rsidRDefault="00487326" w:rsidP="005D01C1">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1AE5" w14:textId="280B469C" w:rsidR="00487326" w:rsidRPr="0046149A" w:rsidRDefault="00487326" w:rsidP="005D01C1">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89695" w14:textId="2AE04139" w:rsidR="00487326" w:rsidRPr="0046149A" w:rsidRDefault="002D730F" w:rsidP="005D01C1">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 xml:space="preserve">Measurement reporting for </w:t>
            </w:r>
            <w:r w:rsidR="00487326" w:rsidRPr="0046149A">
              <w:rPr>
                <w:rFonts w:asciiTheme="majorHAnsi" w:hAnsiTheme="majorHAnsi" w:cstheme="majorHAnsi"/>
                <w:b w:val="0"/>
                <w:bCs/>
                <w:color w:val="FF0000"/>
                <w:szCs w:val="18"/>
                <w:lang w:val="en-US"/>
              </w:rPr>
              <w:t>DL PRS for aggregated PRS processing [of3 PFLs] in intra-band contiguous [within a MG] [for RRC_CONNECTED sate, RRC_INACTIVE state,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5D8B4"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2D8F"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9B51"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777F"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33C2"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4D2E"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A9DEE"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5A20"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4CF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D402"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2BC3"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456D6A28"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8BFF4"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CFF3"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951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PRS bandwidth aggregation in RRC_CONNECTED — DL-TDOA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7D7"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ADB1"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504A"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23CA"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6CE5B"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47F6"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661C"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0D6D"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CC7E"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EB299"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67399"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709996C2"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E5581"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2E898"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C191"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PRS bandwidth aggregation in RRC_CONNECTED —Multi-RTT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BDA46"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A05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45F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68B51"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B9A2A"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5FAC6"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5CA4"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8D54D"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B96A7"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80E7"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D78A"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59E991D2"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8836"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B63A5"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A9D9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PRS bandwidth aggregation in RRC_ INACTIVE — DL-TDOA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6C05"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BE34"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5A82E"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DE01"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E986B"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025C"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53D2"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754E"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1F42"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EC5C"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66E7"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3DE3F0E0"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C0053"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5649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D92F"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PRS bandwidth aggregation in RRC_ INACTIVE —Multi-RTT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C23A"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297A"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F14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2754"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DA8FE"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8EC32"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9FE6C"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2614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DE27"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2D39"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C03F"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24AD05DE"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C9FDB"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D96A2"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8AB4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 xml:space="preserve">Support of PRS bandwidth aggregation in RRC_IDLE — </w:t>
            </w:r>
            <w:r w:rsidRPr="0046149A">
              <w:rPr>
                <w:rFonts w:asciiTheme="majorHAnsi" w:hAnsiTheme="majorHAnsi" w:cstheme="majorHAnsi"/>
                <w:b w:val="0"/>
                <w:bCs/>
                <w:strike/>
                <w:color w:val="FF0000"/>
                <w:szCs w:val="18"/>
                <w:lang w:val="en-US"/>
              </w:rPr>
              <w:t>[</w:t>
            </w:r>
            <w:r w:rsidRPr="0046149A">
              <w:rPr>
                <w:rFonts w:asciiTheme="majorHAnsi" w:hAnsiTheme="majorHAnsi" w:cstheme="majorHAnsi"/>
                <w:b w:val="0"/>
                <w:bCs/>
                <w:color w:val="000000" w:themeColor="text1"/>
                <w:szCs w:val="18"/>
                <w:lang w:val="en-US"/>
              </w:rPr>
              <w:t xml:space="preserve">DL-TDOA and </w:t>
            </w:r>
            <w:r w:rsidRPr="0046149A">
              <w:rPr>
                <w:rFonts w:asciiTheme="majorHAnsi" w:hAnsiTheme="majorHAnsi" w:cstheme="majorHAnsi"/>
                <w:b w:val="0"/>
                <w:bCs/>
                <w:strike/>
                <w:color w:val="FF0000"/>
                <w:szCs w:val="18"/>
                <w:lang w:val="en-US"/>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A840"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6507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3F1F"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46A31"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C33A"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5159"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DB5E6"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07F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6F056"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1060"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F363"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18568E3A"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6D484"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8EA4"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F661"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C80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41E9"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617C"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A3B9"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4A33C"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0307"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BC8EF"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44CD"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4D5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7095"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B369"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53B7D78A"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FAB2"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5E4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7494"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20BD"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DDB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93E81"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A02C"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09280"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FC28"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8B8F"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4BEB2"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49306"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1770"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4D764"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r w:rsidR="002D730F" w:rsidRPr="0046149A" w14:paraId="303E7F4F" w14:textId="77777777" w:rsidTr="005D01C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BC86"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13007"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6419" w14:textId="77777777" w:rsidR="00487326" w:rsidRPr="0046149A" w:rsidRDefault="00487326" w:rsidP="005D01C1">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Support of 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8C79B"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6BD0"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D09E"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2373C" w14:textId="77777777" w:rsidR="00487326" w:rsidRPr="0046149A" w:rsidRDefault="00487326" w:rsidP="005D01C1">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B9C2"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C33D3" w14:textId="77777777" w:rsidR="00487326" w:rsidRPr="0046149A" w:rsidRDefault="00487326" w:rsidP="005D01C1">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CF22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2AD7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8C44"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E4F8"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D6E2" w14:textId="77777777" w:rsidR="00487326" w:rsidRPr="0046149A" w:rsidRDefault="00487326" w:rsidP="005D01C1">
            <w:pPr>
              <w:pStyle w:val="TAH"/>
              <w:jc w:val="left"/>
              <w:rPr>
                <w:rFonts w:asciiTheme="majorHAnsi" w:hAnsiTheme="majorHAnsi" w:cstheme="majorHAnsi"/>
                <w:b w:val="0"/>
                <w:bCs/>
                <w:color w:val="000000" w:themeColor="text1"/>
                <w:szCs w:val="18"/>
                <w:lang w:val="en-US"/>
              </w:rPr>
            </w:pPr>
          </w:p>
        </w:tc>
      </w:tr>
    </w:tbl>
    <w:p w14:paraId="61709353" w14:textId="77777777" w:rsidR="002A299D" w:rsidRPr="0046149A" w:rsidRDefault="002A299D" w:rsidP="005D01C1">
      <w:pPr>
        <w:rPr>
          <w:lang w:val="en-US"/>
        </w:rPr>
        <w:sectPr w:rsidR="002A299D" w:rsidRPr="0046149A" w:rsidSect="00FD6CCC">
          <w:footnotePr>
            <w:numRestart w:val="eachSect"/>
          </w:footnotePr>
          <w:pgSz w:w="23814" w:h="16840" w:code="9"/>
          <w:pgMar w:top="1418" w:right="1134" w:bottom="1134" w:left="1134" w:header="680" w:footer="567" w:gutter="0"/>
          <w:cols w:space="720"/>
          <w:docGrid w:linePitch="272"/>
        </w:sectPr>
      </w:pPr>
    </w:p>
    <w:p w14:paraId="3CDDB57F" w14:textId="77777777" w:rsidR="00226AEC" w:rsidRPr="0046149A" w:rsidRDefault="00226AEC" w:rsidP="005D01C1">
      <w:pPr>
        <w:rPr>
          <w:lang w:val="en-US"/>
        </w:rPr>
      </w:pPr>
    </w:p>
    <w:p w14:paraId="22C24D5E" w14:textId="5111098F" w:rsidR="00D476F1" w:rsidRPr="0046149A" w:rsidRDefault="00D476F1" w:rsidP="005D01C1">
      <w:pPr>
        <w:pStyle w:val="Heading2"/>
        <w:rPr>
          <w:lang w:val="en-US"/>
        </w:rPr>
      </w:pPr>
      <w:r w:rsidRPr="0046149A">
        <w:rPr>
          <w:lang w:val="en-US"/>
        </w:rPr>
        <w:t>RedCap Positioning</w:t>
      </w:r>
    </w:p>
    <w:p w14:paraId="6289A8BD" w14:textId="02E027C2" w:rsidR="00072B0D" w:rsidRPr="0046149A" w:rsidRDefault="00E5755C" w:rsidP="005D01C1">
      <w:pPr>
        <w:rPr>
          <w:lang w:val="en-US"/>
        </w:rPr>
      </w:pPr>
      <w:r w:rsidRPr="0046149A">
        <w:rPr>
          <w:lang w:val="en-US"/>
        </w:rPr>
        <w:t>In RAN1#113, FG 45-5-1 was added for Support of PRS with Rx frequency hopping</w:t>
      </w:r>
      <w:r w:rsidR="00F90B57" w:rsidRPr="0046149A">
        <w:rPr>
          <w:lang w:val="en-US"/>
        </w:rPr>
        <w:t>; however additional components are necessary to further characterize UE capability.</w:t>
      </w:r>
    </w:p>
    <w:p w14:paraId="370C1FAD" w14:textId="6F70065D" w:rsidR="00EA143F" w:rsidRPr="0046149A" w:rsidRDefault="00EA143F" w:rsidP="00072B0D">
      <w:pPr>
        <w:ind w:left="1560" w:hanging="1276"/>
        <w:rPr>
          <w:b/>
          <w:bCs/>
          <w:i/>
          <w:iCs/>
          <w:lang w:val="en-US"/>
        </w:rPr>
      </w:pPr>
      <w:r w:rsidRPr="0046149A">
        <w:rPr>
          <w:b/>
          <w:bCs/>
          <w:i/>
          <w:iCs/>
          <w:lang w:val="en-US"/>
        </w:rPr>
        <w:t xml:space="preserve">Proposal </w:t>
      </w:r>
      <w:r w:rsidR="00072B0D" w:rsidRPr="0046149A">
        <w:rPr>
          <w:b/>
          <w:bCs/>
          <w:i/>
          <w:iCs/>
          <w:lang w:val="en-US"/>
        </w:rPr>
        <w:t>5.</w:t>
      </w:r>
      <w:r w:rsidR="00162FF9" w:rsidRPr="0046149A">
        <w:rPr>
          <w:b/>
          <w:bCs/>
          <w:i/>
          <w:iCs/>
          <w:lang w:val="en-US"/>
        </w:rPr>
        <w:t>1</w:t>
      </w:r>
      <w:r w:rsidRPr="0046149A">
        <w:rPr>
          <w:b/>
          <w:bCs/>
          <w:i/>
          <w:iCs/>
          <w:lang w:val="en-US"/>
        </w:rPr>
        <w:t>:</w:t>
      </w:r>
      <w:r w:rsidRPr="0046149A">
        <w:rPr>
          <w:b/>
          <w:bCs/>
          <w:i/>
          <w:iCs/>
          <w:lang w:val="en-US"/>
        </w:rPr>
        <w:tab/>
        <w:t>For FG 45-5-1</w:t>
      </w:r>
      <w:r w:rsidR="00F954D4" w:rsidRPr="0046149A">
        <w:rPr>
          <w:b/>
          <w:bCs/>
          <w:i/>
          <w:iCs/>
          <w:lang w:val="en-US"/>
        </w:rPr>
        <w:t>, add components 1. Maximum number of hops within/outside of the MG</w:t>
      </w:r>
      <w:r w:rsidR="002A299D" w:rsidRPr="0046149A">
        <w:rPr>
          <w:b/>
          <w:bCs/>
          <w:i/>
          <w:iCs/>
          <w:lang w:val="en-US"/>
        </w:rPr>
        <w:t>, 2. Required RF switching time.</w:t>
      </w:r>
    </w:p>
    <w:p w14:paraId="118D5C2F" w14:textId="0DF3F09F" w:rsidR="00CF381A" w:rsidRPr="0046149A" w:rsidRDefault="00931290" w:rsidP="002A34DD">
      <w:pPr>
        <w:rPr>
          <w:lang w:val="en-US"/>
        </w:rPr>
      </w:pPr>
      <w:r w:rsidRPr="0046149A">
        <w:rPr>
          <w:lang w:val="en-US"/>
        </w:rPr>
        <w:t>RAN1 already agre</w:t>
      </w:r>
      <w:r w:rsidR="00C15127" w:rsidRPr="0046149A">
        <w:rPr>
          <w:lang w:val="en-US"/>
        </w:rPr>
        <w:t>ed to support</w:t>
      </w:r>
      <w:r w:rsidR="002A34DD" w:rsidRPr="0046149A">
        <w:rPr>
          <w:lang w:val="en-US"/>
        </w:rPr>
        <w:t xml:space="preserve"> </w:t>
      </w:r>
      <w:r w:rsidRPr="0046149A">
        <w:rPr>
          <w:lang w:val="en-US"/>
        </w:rPr>
        <w:t>the SRS frequency hopping</w:t>
      </w:r>
      <w:r w:rsidR="00C246EF" w:rsidRPr="0046149A">
        <w:rPr>
          <w:lang w:val="en-US"/>
        </w:rPr>
        <w:t xml:space="preserve"> independent with the exis</w:t>
      </w:r>
      <w:r w:rsidR="008B5B73" w:rsidRPr="0046149A">
        <w:rPr>
          <w:lang w:val="en-US"/>
        </w:rPr>
        <w:t>ting UL BWP framework</w:t>
      </w:r>
      <w:r w:rsidR="00073D83" w:rsidRPr="0046149A">
        <w:rPr>
          <w:lang w:val="en-US"/>
        </w:rPr>
        <w:t>, so the</w:t>
      </w:r>
      <w:r w:rsidR="00941671" w:rsidRPr="0046149A">
        <w:rPr>
          <w:lang w:val="en-US"/>
        </w:rPr>
        <w:t xml:space="preserve"> SRS BW</w:t>
      </w:r>
      <w:r w:rsidR="00797C0A" w:rsidRPr="0046149A">
        <w:rPr>
          <w:lang w:val="en-US"/>
        </w:rPr>
        <w:t xml:space="preserve"> configuration is not tied with the </w:t>
      </w:r>
      <w:r w:rsidR="00CE574B" w:rsidRPr="0046149A">
        <w:rPr>
          <w:lang w:val="en-US"/>
        </w:rPr>
        <w:t xml:space="preserve">UL BWP. </w:t>
      </w:r>
      <w:r w:rsidR="00B13945" w:rsidRPr="0046149A">
        <w:rPr>
          <w:lang w:val="en-US"/>
        </w:rPr>
        <w:t>It is a similar SRS configuration</w:t>
      </w:r>
      <w:r w:rsidR="004214CF" w:rsidRPr="0046149A">
        <w:rPr>
          <w:lang w:val="en-US"/>
        </w:rPr>
        <w:t xml:space="preserve"> for RRC_INACTIVE UE which was introduced in Rel-17. However, it does not mean that the RedCap UE supporting SRS frequency hopping in RRC_Connected mode</w:t>
      </w:r>
      <w:r w:rsidR="00534932" w:rsidRPr="0046149A">
        <w:rPr>
          <w:lang w:val="en-US"/>
        </w:rPr>
        <w:t xml:space="preserve"> also support</w:t>
      </w:r>
      <w:r w:rsidR="0026189D" w:rsidRPr="0046149A">
        <w:rPr>
          <w:lang w:val="en-US"/>
        </w:rPr>
        <w:t xml:space="preserve"> the same feature for RRC_Inactive mode.</w:t>
      </w:r>
      <w:r w:rsidR="003F6A2E" w:rsidRPr="0046149A">
        <w:rPr>
          <w:lang w:val="en-US"/>
        </w:rPr>
        <w:t xml:space="preserve"> </w:t>
      </w:r>
      <w:r w:rsidR="00437FBB" w:rsidRPr="0046149A">
        <w:rPr>
          <w:lang w:val="en-US"/>
        </w:rPr>
        <w:t>Like</w:t>
      </w:r>
      <w:r w:rsidR="003F6A2E" w:rsidRPr="0046149A">
        <w:rPr>
          <w:lang w:val="en-US"/>
        </w:rPr>
        <w:t xml:space="preserve"> Rel-17, the </w:t>
      </w:r>
      <w:r w:rsidR="000453AF" w:rsidRPr="0046149A">
        <w:rPr>
          <w:lang w:val="en-US"/>
        </w:rPr>
        <w:t>UE capability</w:t>
      </w:r>
      <w:r w:rsidR="00882F5B" w:rsidRPr="0046149A">
        <w:rPr>
          <w:lang w:val="en-US"/>
        </w:rPr>
        <w:t xml:space="preserve"> for SRS transmission</w:t>
      </w:r>
      <w:r w:rsidR="00CE4D0E" w:rsidRPr="0046149A">
        <w:rPr>
          <w:lang w:val="en-US"/>
        </w:rPr>
        <w:t xml:space="preserve"> in RRC_Inactive mode needs to be </w:t>
      </w:r>
      <w:r w:rsidR="0098452F" w:rsidRPr="0046149A">
        <w:rPr>
          <w:lang w:val="en-US"/>
        </w:rPr>
        <w:t>supported as a separate FG.</w:t>
      </w:r>
    </w:p>
    <w:p w14:paraId="2B362E2A" w14:textId="77777777" w:rsidR="002A299D" w:rsidRPr="0046149A" w:rsidRDefault="0098452F" w:rsidP="007217A7">
      <w:pPr>
        <w:ind w:left="1560" w:hanging="1276"/>
        <w:rPr>
          <w:b/>
          <w:bCs/>
          <w:i/>
          <w:iCs/>
          <w:lang w:val="en-US"/>
        </w:rPr>
      </w:pPr>
      <w:r w:rsidRPr="0046149A">
        <w:rPr>
          <w:b/>
          <w:bCs/>
          <w:i/>
          <w:iCs/>
          <w:lang w:val="en-US"/>
        </w:rPr>
        <w:t>Proposal 5.</w:t>
      </w:r>
      <w:r w:rsidR="00162FF9" w:rsidRPr="0046149A">
        <w:rPr>
          <w:b/>
          <w:bCs/>
          <w:i/>
          <w:iCs/>
          <w:lang w:val="en-US"/>
        </w:rPr>
        <w:t>2</w:t>
      </w:r>
      <w:r w:rsidRPr="0046149A">
        <w:rPr>
          <w:b/>
          <w:bCs/>
          <w:i/>
          <w:iCs/>
          <w:lang w:val="en-US"/>
        </w:rPr>
        <w:t xml:space="preserve">: </w:t>
      </w:r>
      <w:r w:rsidR="00C920D5" w:rsidRPr="0046149A">
        <w:rPr>
          <w:b/>
          <w:bCs/>
          <w:i/>
          <w:iCs/>
          <w:lang w:val="en-US"/>
        </w:rPr>
        <w:tab/>
      </w:r>
      <w:r w:rsidRPr="0046149A">
        <w:rPr>
          <w:b/>
          <w:bCs/>
          <w:i/>
          <w:iCs/>
          <w:lang w:val="en-US"/>
        </w:rPr>
        <w:t>For FG</w:t>
      </w:r>
      <w:r w:rsidR="00C920D5" w:rsidRPr="0046149A">
        <w:rPr>
          <w:b/>
          <w:bCs/>
          <w:i/>
          <w:iCs/>
          <w:lang w:val="en-US"/>
        </w:rPr>
        <w:t xml:space="preserve"> 4</w:t>
      </w:r>
      <w:r w:rsidRPr="0046149A">
        <w:rPr>
          <w:b/>
          <w:bCs/>
          <w:i/>
          <w:iCs/>
          <w:lang w:val="en-US"/>
        </w:rPr>
        <w:t xml:space="preserve">5-5-2, </w:t>
      </w:r>
      <w:r w:rsidR="00EA6AC3" w:rsidRPr="0046149A">
        <w:rPr>
          <w:b/>
          <w:bCs/>
          <w:i/>
          <w:iCs/>
          <w:lang w:val="en-US"/>
        </w:rPr>
        <w:t>support of positioning SRS with Tx frequency hopping in RRC_INACTIVE mode for RedCap UEs</w:t>
      </w:r>
      <w:r w:rsidR="00C82058" w:rsidRPr="0046149A">
        <w:rPr>
          <w:b/>
          <w:bCs/>
          <w:i/>
          <w:iCs/>
          <w:lang w:val="en-US"/>
        </w:rPr>
        <w:t xml:space="preserve"> needs to be considered as a separate row.</w:t>
      </w:r>
    </w:p>
    <w:p w14:paraId="5895BE06" w14:textId="4B18A6F4" w:rsidR="00357B83" w:rsidRPr="0046149A" w:rsidRDefault="00357B83" w:rsidP="00357B83">
      <w:pPr>
        <w:rPr>
          <w:bCs/>
          <w:iCs/>
          <w:lang w:val="en-US"/>
        </w:rPr>
      </w:pPr>
      <w:r w:rsidRPr="0046149A">
        <w:rPr>
          <w:bCs/>
          <w:iCs/>
          <w:lang w:val="en-US"/>
        </w:rPr>
        <w:fldChar w:fldCharType="begin"/>
      </w:r>
      <w:r w:rsidRPr="0046149A">
        <w:rPr>
          <w:bCs/>
          <w:iCs/>
          <w:lang w:val="en-US"/>
        </w:rPr>
        <w:instrText xml:space="preserve"> REF _Ref142602813 \h </w:instrText>
      </w:r>
      <w:r w:rsidRPr="0046149A">
        <w:rPr>
          <w:bCs/>
          <w:iCs/>
          <w:lang w:val="en-US"/>
        </w:rPr>
      </w:r>
      <w:r w:rsidRPr="0046149A">
        <w:rPr>
          <w:bCs/>
          <w:iCs/>
          <w:lang w:val="en-US"/>
        </w:rPr>
        <w:fldChar w:fldCharType="separate"/>
      </w:r>
      <w:r w:rsidRPr="0046149A">
        <w:rPr>
          <w:lang w:val="en-US"/>
        </w:rPr>
        <w:t xml:space="preserve">Table </w:t>
      </w:r>
      <w:r w:rsidRPr="0046149A">
        <w:rPr>
          <w:noProof/>
          <w:lang w:val="en-US"/>
        </w:rPr>
        <w:t>5</w:t>
      </w:r>
      <w:r w:rsidRPr="0046149A">
        <w:rPr>
          <w:bCs/>
          <w:iCs/>
          <w:lang w:val="en-US"/>
        </w:rPr>
        <w:fldChar w:fldCharType="end"/>
      </w:r>
      <w:r w:rsidRPr="0046149A">
        <w:rPr>
          <w:bCs/>
          <w:iCs/>
          <w:lang w:val="en-US"/>
        </w:rPr>
        <w:t>should be adopted for discussion of UE feature group revisions for bandwidth aggregated positioning in RAN1#114.</w:t>
      </w:r>
    </w:p>
    <w:p w14:paraId="10DADA86" w14:textId="68E9D71E" w:rsidR="00357B83" w:rsidRPr="0046149A" w:rsidRDefault="00357B83" w:rsidP="007217A7">
      <w:pPr>
        <w:ind w:left="1560" w:hanging="1276"/>
        <w:rPr>
          <w:b/>
          <w:bCs/>
          <w:i/>
          <w:iCs/>
          <w:lang w:val="en-US"/>
        </w:rPr>
        <w:sectPr w:rsidR="00357B83" w:rsidRPr="0046149A" w:rsidSect="007E1B50">
          <w:footnotePr>
            <w:numRestart w:val="eachSect"/>
          </w:footnotePr>
          <w:pgSz w:w="12240" w:h="15840" w:code="1"/>
          <w:pgMar w:top="1134" w:right="1418" w:bottom="1134" w:left="1134" w:header="680" w:footer="567" w:gutter="0"/>
          <w:cols w:space="720"/>
          <w:docGrid w:linePitch="272"/>
        </w:sectPr>
      </w:pPr>
      <w:r w:rsidRPr="0046149A">
        <w:rPr>
          <w:b/>
          <w:bCs/>
          <w:i/>
          <w:iCs/>
          <w:lang w:val="en-US"/>
        </w:rPr>
        <w:t xml:space="preserve">Proposal </w:t>
      </w:r>
      <w:r w:rsidR="00814002" w:rsidRPr="0046149A">
        <w:rPr>
          <w:b/>
          <w:bCs/>
          <w:i/>
          <w:iCs/>
          <w:lang w:val="en-US"/>
        </w:rPr>
        <w:t>5.3</w:t>
      </w:r>
      <w:r w:rsidRPr="0046149A">
        <w:rPr>
          <w:b/>
          <w:bCs/>
          <w:i/>
          <w:iCs/>
          <w:lang w:val="en-US"/>
        </w:rPr>
        <w:t>:</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_Ref142602813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5</w:t>
      </w:r>
      <w:r w:rsidRPr="0046149A">
        <w:rPr>
          <w:b/>
          <w:bCs/>
          <w:i/>
          <w:iCs/>
          <w:lang w:val="en-US"/>
        </w:rPr>
        <w:fldChar w:fldCharType="end"/>
      </w:r>
      <w:r w:rsidRPr="0046149A">
        <w:rPr>
          <w:b/>
          <w:bCs/>
          <w:i/>
          <w:iCs/>
          <w:lang w:val="en-US"/>
        </w:rPr>
        <w:t xml:space="preserve"> </w:t>
      </w:r>
      <w:r w:rsidRPr="0046149A">
        <w:rPr>
          <w:b/>
          <w:bCs/>
          <w:i/>
          <w:iCs/>
          <w:lang w:val="en-US"/>
        </w:rPr>
        <w:t>for discussion of UE features for Rel-18 bandwidth aggregated positioning in RAN1#114.</w:t>
      </w:r>
    </w:p>
    <w:p w14:paraId="029B09FD" w14:textId="77777777" w:rsidR="002A299D" w:rsidRPr="0046149A" w:rsidRDefault="002A299D" w:rsidP="002A299D">
      <w:pPr>
        <w:ind w:left="1418" w:hanging="1134"/>
        <w:rPr>
          <w:b/>
          <w:bCs/>
          <w:i/>
          <w:iCs/>
          <w:lang w:val="en-US"/>
        </w:rPr>
      </w:pPr>
    </w:p>
    <w:p w14:paraId="5CC70109" w14:textId="70C845D9" w:rsidR="002A299D" w:rsidRPr="0046149A" w:rsidRDefault="002A299D" w:rsidP="002A299D">
      <w:pPr>
        <w:pStyle w:val="Caption"/>
        <w:keepNext/>
        <w:jc w:val="center"/>
        <w:rPr>
          <w:lang w:val="en-US"/>
        </w:rPr>
      </w:pPr>
      <w:bookmarkStart w:id="6" w:name="_Ref142602813"/>
      <w:r w:rsidRPr="0046149A">
        <w:rPr>
          <w:lang w:val="en-US"/>
        </w:rPr>
        <w:t xml:space="preserve">Table </w:t>
      </w:r>
      <w:r w:rsidRPr="0046149A">
        <w:rPr>
          <w:lang w:val="en-US"/>
        </w:rPr>
        <w:fldChar w:fldCharType="begin"/>
      </w:r>
      <w:r w:rsidRPr="0046149A">
        <w:rPr>
          <w:lang w:val="en-US"/>
        </w:rPr>
        <w:instrText xml:space="preserve"> SEQ Table \* ARABIC </w:instrText>
      </w:r>
      <w:r w:rsidRPr="0046149A">
        <w:rPr>
          <w:lang w:val="en-US"/>
        </w:rPr>
        <w:fldChar w:fldCharType="separate"/>
      </w:r>
      <w:r w:rsidRPr="0046149A">
        <w:rPr>
          <w:noProof/>
          <w:lang w:val="en-US"/>
        </w:rPr>
        <w:t>5</w:t>
      </w:r>
      <w:r w:rsidRPr="0046149A">
        <w:rPr>
          <w:lang w:val="en-US"/>
        </w:rPr>
        <w:fldChar w:fldCharType="end"/>
      </w:r>
      <w:bookmarkEnd w:id="6"/>
      <w:r w:rsidRPr="0046149A">
        <w:rPr>
          <w:lang w:val="en-US"/>
        </w:rPr>
        <w:t>: Proposed revisions of FGs for Rel-18 NR positioning enhancements for RedCap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627"/>
        <w:gridCol w:w="4074"/>
        <w:gridCol w:w="1943"/>
        <w:gridCol w:w="1190"/>
        <w:gridCol w:w="1226"/>
        <w:gridCol w:w="1399"/>
        <w:gridCol w:w="1447"/>
        <w:gridCol w:w="1800"/>
        <w:gridCol w:w="1375"/>
        <w:gridCol w:w="1369"/>
        <w:gridCol w:w="1550"/>
        <w:gridCol w:w="574"/>
        <w:gridCol w:w="1708"/>
      </w:tblGrid>
      <w:tr w:rsidR="009D0A1F" w:rsidRPr="0046149A" w14:paraId="2A0DB213" w14:textId="77777777" w:rsidTr="00951BEE">
        <w:trPr>
          <w:trHeight w:val="20"/>
        </w:trPr>
        <w:tc>
          <w:tcPr>
            <w:tcW w:w="0" w:type="auto"/>
            <w:tcBorders>
              <w:top w:val="single" w:sz="4" w:space="0" w:color="auto"/>
              <w:left w:val="single" w:sz="4" w:space="0" w:color="auto"/>
              <w:bottom w:val="single" w:sz="4" w:space="0" w:color="auto"/>
              <w:right w:val="single" w:sz="4" w:space="0" w:color="auto"/>
            </w:tcBorders>
            <w:hideMark/>
          </w:tcPr>
          <w:p w14:paraId="6F153B48"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Features</w:t>
            </w:r>
          </w:p>
        </w:tc>
        <w:tc>
          <w:tcPr>
            <w:tcW w:w="0" w:type="auto"/>
            <w:tcBorders>
              <w:top w:val="single" w:sz="4" w:space="0" w:color="auto"/>
              <w:left w:val="single" w:sz="4" w:space="0" w:color="auto"/>
              <w:bottom w:val="single" w:sz="4" w:space="0" w:color="auto"/>
              <w:right w:val="single" w:sz="4" w:space="0" w:color="auto"/>
            </w:tcBorders>
            <w:hideMark/>
          </w:tcPr>
          <w:p w14:paraId="1C903CCF"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64798A38"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5B868F4"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2E9F0D9E"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DA29FC"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897C3F"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eastAsia="Gulim" w:hAnsiTheme="majorHAnsi" w:cstheme="majorHAnsi"/>
                <w:color w:val="000000" w:themeColor="text1"/>
                <w:szCs w:val="18"/>
                <w:lang w:val="en-US"/>
              </w:rPr>
              <w:t xml:space="preserve">Applicable to </w:t>
            </w:r>
            <w:r w:rsidRPr="0046149A">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7702C3E"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5E1893"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Type</w:t>
            </w:r>
          </w:p>
          <w:p w14:paraId="55E16EE8" w14:textId="77777777" w:rsidR="00A003A7" w:rsidRPr="0046149A" w:rsidRDefault="00A003A7" w:rsidP="00951BEE">
            <w:pPr>
              <w:pStyle w:val="TAN"/>
              <w:ind w:left="0" w:firstLine="0"/>
              <w:jc w:val="center"/>
              <w:rPr>
                <w:rFonts w:asciiTheme="majorHAnsi" w:hAnsiTheme="majorHAnsi" w:cstheme="majorHAnsi"/>
                <w:b/>
                <w:color w:val="000000" w:themeColor="text1"/>
                <w:szCs w:val="18"/>
                <w:lang w:val="en-US" w:eastAsia="ja-JP"/>
              </w:rPr>
            </w:pPr>
            <w:r w:rsidRPr="0046149A">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689A44"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F2F053"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1FAA740"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7EF08E7"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Note</w:t>
            </w:r>
          </w:p>
        </w:tc>
        <w:tc>
          <w:tcPr>
            <w:tcW w:w="0" w:type="auto"/>
            <w:tcBorders>
              <w:top w:val="single" w:sz="4" w:space="0" w:color="auto"/>
              <w:left w:val="single" w:sz="4" w:space="0" w:color="auto"/>
              <w:bottom w:val="single" w:sz="4" w:space="0" w:color="auto"/>
              <w:right w:val="single" w:sz="4" w:space="0" w:color="auto"/>
            </w:tcBorders>
            <w:hideMark/>
          </w:tcPr>
          <w:p w14:paraId="28359123" w14:textId="77777777" w:rsidR="00A003A7" w:rsidRPr="0046149A" w:rsidRDefault="00A003A7" w:rsidP="00951BEE">
            <w:pPr>
              <w:pStyle w:val="TAH"/>
              <w:rPr>
                <w:rFonts w:asciiTheme="majorHAnsi" w:hAnsiTheme="majorHAnsi" w:cstheme="majorHAnsi"/>
                <w:color w:val="000000" w:themeColor="text1"/>
                <w:szCs w:val="18"/>
                <w:lang w:val="en-US"/>
              </w:rPr>
            </w:pPr>
            <w:r w:rsidRPr="0046149A">
              <w:rPr>
                <w:rFonts w:asciiTheme="majorHAnsi" w:hAnsiTheme="majorHAnsi" w:cstheme="majorHAnsi"/>
                <w:color w:val="000000" w:themeColor="text1"/>
                <w:szCs w:val="18"/>
                <w:lang w:val="en-US"/>
              </w:rPr>
              <w:t>Mandatory/Optional</w:t>
            </w:r>
          </w:p>
        </w:tc>
      </w:tr>
      <w:tr w:rsidR="0046149A" w:rsidRPr="0046149A" w14:paraId="19402165" w14:textId="77777777" w:rsidTr="00DB48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678" w14:textId="77777777" w:rsidR="00A003A7" w:rsidRPr="0046149A" w:rsidRDefault="00A003A7" w:rsidP="00A003A7">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370A" w14:textId="77777777" w:rsidR="00A003A7" w:rsidRPr="0046149A" w:rsidRDefault="00A003A7" w:rsidP="00A003A7">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E2C03" w14:textId="77777777" w:rsidR="00A003A7" w:rsidRPr="0046149A" w:rsidRDefault="00A003A7" w:rsidP="009D0A1F">
            <w:pPr>
              <w:pStyle w:val="TAH"/>
              <w:jc w:val="left"/>
              <w:rPr>
                <w:rFonts w:asciiTheme="majorHAnsi" w:hAnsiTheme="majorHAnsi" w:cstheme="majorHAnsi"/>
                <w:b w:val="0"/>
                <w:bCs/>
                <w:color w:val="000000" w:themeColor="text1"/>
                <w:szCs w:val="18"/>
                <w:lang w:val="en-US"/>
              </w:rPr>
            </w:pPr>
            <w:bookmarkStart w:id="7" w:name="_Hlk142468040"/>
            <w:r w:rsidRPr="0046149A">
              <w:rPr>
                <w:rFonts w:asciiTheme="majorHAnsi" w:hAnsiTheme="majorHAnsi" w:cstheme="majorHAnsi"/>
                <w:b w:val="0"/>
                <w:bCs/>
                <w:color w:val="000000" w:themeColor="text1"/>
                <w:szCs w:val="18"/>
                <w:lang w:val="en-US"/>
              </w:rPr>
              <w:t xml:space="preserve">Support of PRS with Rx frequency hopping </w:t>
            </w:r>
            <w:bookmarkEnd w:id="7"/>
            <w:r w:rsidRPr="0046149A">
              <w:rPr>
                <w:rFonts w:asciiTheme="majorHAnsi" w:hAnsiTheme="majorHAnsi" w:cstheme="majorHAnsi"/>
                <w:b w:val="0"/>
                <w:bCs/>
                <w:color w:val="000000" w:themeColor="text1"/>
                <w:szCs w:val="18"/>
                <w:lang w:val="en-US"/>
              </w:rPr>
              <w:t>[and measurement report] [within a MG] [in RRC_CONNECTED/RRC_INACTIVE/RRC_IDLE]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3D78" w14:textId="77777777" w:rsidR="00A003A7" w:rsidRPr="0046149A" w:rsidRDefault="00A003A7" w:rsidP="00854110">
            <w:pPr>
              <w:pStyle w:val="TAH"/>
              <w:jc w:val="left"/>
              <w:rPr>
                <w:rFonts w:asciiTheme="majorHAnsi" w:hAnsiTheme="majorHAnsi" w:cstheme="majorHAnsi"/>
                <w:b w:val="0"/>
                <w:bCs/>
                <w:strike/>
                <w:color w:val="FF0000"/>
                <w:szCs w:val="18"/>
                <w:lang w:val="en-US"/>
              </w:rPr>
            </w:pPr>
            <w:r w:rsidRPr="0046149A">
              <w:rPr>
                <w:rFonts w:asciiTheme="majorHAnsi" w:hAnsiTheme="majorHAnsi" w:cstheme="majorHAnsi"/>
                <w:b w:val="0"/>
                <w:bCs/>
                <w:strike/>
                <w:color w:val="FF0000"/>
                <w:szCs w:val="18"/>
                <w:lang w:val="en-US"/>
              </w:rPr>
              <w:t>FFS: One component is Frequency domain overlap(s) between hops</w:t>
            </w:r>
          </w:p>
          <w:p w14:paraId="22E26358" w14:textId="77777777" w:rsidR="00A003A7" w:rsidRPr="0046149A" w:rsidRDefault="00A003A7" w:rsidP="00854110">
            <w:pPr>
              <w:pStyle w:val="TAH"/>
              <w:jc w:val="left"/>
              <w:rPr>
                <w:rFonts w:asciiTheme="majorHAnsi" w:hAnsiTheme="majorHAnsi" w:cstheme="majorHAnsi"/>
                <w:b w:val="0"/>
                <w:bCs/>
                <w:strike/>
                <w:color w:val="FF0000"/>
                <w:szCs w:val="18"/>
                <w:lang w:val="en-US"/>
              </w:rPr>
            </w:pPr>
            <w:r w:rsidRPr="0046149A">
              <w:rPr>
                <w:rFonts w:asciiTheme="majorHAnsi" w:hAnsiTheme="majorHAnsi" w:cstheme="majorHAnsi"/>
                <w:b w:val="0"/>
                <w:bCs/>
                <w:strike/>
                <w:color w:val="FF0000"/>
                <w:szCs w:val="18"/>
                <w:lang w:val="en-US"/>
              </w:rPr>
              <w:t>FFS: separate row for processing capability</w:t>
            </w:r>
          </w:p>
          <w:p w14:paraId="0C72AFFC" w14:textId="77777777" w:rsidR="00DB4838" w:rsidRPr="0046149A" w:rsidRDefault="009D0A1F" w:rsidP="009D0A1F">
            <w:pPr>
              <w:pStyle w:val="TAH"/>
              <w:numPr>
                <w:ilvl w:val="0"/>
                <w:numId w:val="28"/>
              </w:numPr>
              <w:tabs>
                <w:tab w:val="clear" w:pos="720"/>
              </w:tabs>
              <w:ind w:left="379"/>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Maximum number of hops within/outside of the MG</w:t>
            </w:r>
          </w:p>
          <w:p w14:paraId="6171D7EB" w14:textId="240E7265" w:rsidR="009D0A1F" w:rsidRPr="0046149A" w:rsidRDefault="009D0A1F" w:rsidP="009D0A1F">
            <w:pPr>
              <w:pStyle w:val="TAH"/>
              <w:numPr>
                <w:ilvl w:val="0"/>
                <w:numId w:val="28"/>
              </w:numPr>
              <w:tabs>
                <w:tab w:val="clear" w:pos="720"/>
              </w:tabs>
              <w:ind w:left="379"/>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Required RF switching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3C78"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DA93A"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E38D" w14:textId="77777777" w:rsidR="00A003A7" w:rsidRPr="0046149A" w:rsidRDefault="00A003A7" w:rsidP="0085411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344A8" w14:textId="77777777" w:rsidR="00A003A7" w:rsidRPr="0046149A" w:rsidRDefault="00A003A7"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DAFDC" w14:textId="77777777" w:rsidR="00A003A7" w:rsidRPr="0046149A" w:rsidRDefault="00A003A7"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041B2"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1B09"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0C26"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EC83"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4E35"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r>
      <w:tr w:rsidR="0046149A" w:rsidRPr="0046149A" w14:paraId="5451B3D3" w14:textId="77777777" w:rsidTr="00DB48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DE6DF" w14:textId="77777777" w:rsidR="00A003A7" w:rsidRPr="0046149A" w:rsidRDefault="00A003A7" w:rsidP="00A003A7">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E847" w14:textId="16B42345" w:rsidR="00A003A7" w:rsidRPr="0046149A" w:rsidRDefault="00A003A7" w:rsidP="00A003A7">
            <w:pPr>
              <w:pStyle w:val="TAH"/>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41-5-2</w:t>
            </w:r>
            <w:r w:rsidR="009D0A1F" w:rsidRPr="0046149A">
              <w:rPr>
                <w:rFonts w:asciiTheme="majorHAnsi" w:hAnsiTheme="majorHAnsi" w:cstheme="majorHAnsi"/>
                <w:b w:val="0"/>
                <w:bCs/>
                <w:color w:val="FF0000"/>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E1E1" w14:textId="77777777" w:rsidR="00A003A7" w:rsidRPr="0046149A" w:rsidRDefault="00A003A7" w:rsidP="009D0A1F">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 xml:space="preserve">Support of positioning SRS with Tx frequency hopping </w:t>
            </w:r>
            <w:r w:rsidRPr="0046149A">
              <w:rPr>
                <w:rFonts w:asciiTheme="majorHAnsi" w:hAnsiTheme="majorHAnsi" w:cstheme="majorHAnsi"/>
                <w:b w:val="0"/>
                <w:bCs/>
                <w:strike/>
                <w:color w:val="FF0000"/>
                <w:szCs w:val="18"/>
                <w:lang w:val="en-US"/>
              </w:rPr>
              <w:t>[</w:t>
            </w:r>
            <w:r w:rsidRPr="0046149A">
              <w:rPr>
                <w:rFonts w:asciiTheme="majorHAnsi" w:hAnsiTheme="majorHAnsi" w:cstheme="majorHAnsi"/>
                <w:b w:val="0"/>
                <w:bCs/>
                <w:color w:val="000000" w:themeColor="text1"/>
                <w:szCs w:val="18"/>
                <w:lang w:val="en-US"/>
              </w:rPr>
              <w:t>in RRC_CONNECTED</w:t>
            </w:r>
            <w:r w:rsidRPr="0046149A">
              <w:rPr>
                <w:rFonts w:asciiTheme="majorHAnsi" w:hAnsiTheme="majorHAnsi" w:cstheme="majorHAnsi"/>
                <w:b w:val="0"/>
                <w:bCs/>
                <w:strike/>
                <w:color w:val="FF0000"/>
                <w:szCs w:val="18"/>
                <w:lang w:val="en-US"/>
              </w:rPr>
              <w:t>/RRC_INACTIVE]</w:t>
            </w:r>
            <w:r w:rsidRPr="0046149A">
              <w:rPr>
                <w:rFonts w:asciiTheme="majorHAnsi" w:hAnsiTheme="majorHAnsi" w:cstheme="majorHAnsi"/>
                <w:b w:val="0"/>
                <w:bCs/>
                <w:color w:val="FF0000"/>
                <w:szCs w:val="18"/>
                <w:lang w:val="en-US"/>
              </w:rPr>
              <w:t xml:space="preserve"> </w:t>
            </w:r>
            <w:r w:rsidRPr="0046149A">
              <w:rPr>
                <w:rFonts w:asciiTheme="majorHAnsi" w:hAnsiTheme="majorHAnsi" w:cstheme="majorHAnsi"/>
                <w:b w:val="0"/>
                <w:bCs/>
                <w:color w:val="000000" w:themeColor="text1"/>
                <w:szCs w:val="18"/>
                <w:lang w:val="en-US"/>
              </w:rPr>
              <w:t>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58C5"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FFS: One component is Frequency domain overlap(s) between hops</w:t>
            </w:r>
          </w:p>
          <w:p w14:paraId="0DF143DA"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r w:rsidRPr="0046149A">
              <w:rPr>
                <w:rFonts w:asciiTheme="majorHAnsi" w:hAnsiTheme="majorHAnsi" w:cstheme="majorHAnsi"/>
                <w:b w:val="0"/>
                <w:bCs/>
                <w:color w:val="000000" w:themeColor="text1"/>
                <w:szCs w:val="18"/>
                <w:lang w:val="en-US"/>
              </w:rPr>
              <w:t>FFS: separate row for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4C434"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0011"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6BB6" w14:textId="77777777" w:rsidR="00A003A7" w:rsidRPr="0046149A" w:rsidRDefault="00A003A7" w:rsidP="00854110">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EF4C" w14:textId="77777777" w:rsidR="00A003A7" w:rsidRPr="0046149A" w:rsidRDefault="00A003A7"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809B5" w14:textId="77777777" w:rsidR="00A003A7" w:rsidRPr="0046149A" w:rsidRDefault="00A003A7" w:rsidP="00854110">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92916"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A2402"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44A99"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C2AC"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1A53" w14:textId="77777777" w:rsidR="00A003A7" w:rsidRPr="0046149A" w:rsidRDefault="00A003A7" w:rsidP="00854110">
            <w:pPr>
              <w:pStyle w:val="TAH"/>
              <w:jc w:val="left"/>
              <w:rPr>
                <w:rFonts w:asciiTheme="majorHAnsi" w:hAnsiTheme="majorHAnsi" w:cstheme="majorHAnsi"/>
                <w:b w:val="0"/>
                <w:bCs/>
                <w:color w:val="000000" w:themeColor="text1"/>
                <w:szCs w:val="18"/>
                <w:lang w:val="en-US"/>
              </w:rPr>
            </w:pPr>
          </w:p>
        </w:tc>
      </w:tr>
      <w:tr w:rsidR="009D0A1F" w:rsidRPr="0046149A" w14:paraId="38C4E8B3" w14:textId="77777777" w:rsidTr="00DB48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FC45E" w14:textId="7A3E39C4" w:rsidR="009D0A1F" w:rsidRPr="0046149A" w:rsidRDefault="009D0A1F" w:rsidP="009D0A1F">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154D" w14:textId="31EAC5D4" w:rsidR="009D0A1F" w:rsidRPr="0046149A" w:rsidRDefault="009D0A1F" w:rsidP="009D0A1F">
            <w:pPr>
              <w:pStyle w:val="TAH"/>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41-5-2</w:t>
            </w:r>
            <w:r w:rsidRPr="0046149A">
              <w:rPr>
                <w:rFonts w:asciiTheme="majorHAnsi" w:hAnsiTheme="majorHAnsi" w:cstheme="majorHAnsi"/>
                <w:b w:val="0"/>
                <w:bCs/>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70BEE" w14:textId="1AD1D646" w:rsidR="009D0A1F" w:rsidRPr="0046149A" w:rsidRDefault="009D0A1F" w:rsidP="009D0A1F">
            <w:pPr>
              <w:pStyle w:val="TAH"/>
              <w:jc w:val="left"/>
              <w:rPr>
                <w:rFonts w:asciiTheme="majorHAnsi" w:hAnsiTheme="majorHAnsi" w:cstheme="majorHAnsi"/>
                <w:b w:val="0"/>
                <w:bCs/>
                <w:color w:val="FF0000"/>
                <w:szCs w:val="18"/>
                <w:lang w:val="en-US"/>
              </w:rPr>
            </w:pPr>
            <w:r w:rsidRPr="0046149A">
              <w:rPr>
                <w:rFonts w:asciiTheme="majorHAnsi" w:hAnsiTheme="majorHAnsi" w:cstheme="majorHAnsi"/>
                <w:b w:val="0"/>
                <w:bCs/>
                <w:color w:val="FF0000"/>
                <w:szCs w:val="18"/>
                <w:lang w:val="en-US"/>
              </w:rPr>
              <w:t xml:space="preserve">Support of positioning SRS with Tx frequency hopping </w:t>
            </w:r>
            <w:r w:rsidRPr="0046149A">
              <w:rPr>
                <w:rFonts w:asciiTheme="majorHAnsi" w:hAnsiTheme="majorHAnsi" w:cstheme="majorHAnsi"/>
                <w:b w:val="0"/>
                <w:bCs/>
                <w:color w:val="FF0000"/>
                <w:szCs w:val="18"/>
                <w:lang w:val="en-US"/>
              </w:rPr>
              <w:t xml:space="preserve">in </w:t>
            </w:r>
            <w:r w:rsidRPr="0046149A">
              <w:rPr>
                <w:rFonts w:asciiTheme="majorHAnsi" w:hAnsiTheme="majorHAnsi" w:cstheme="majorHAnsi"/>
                <w:b w:val="0"/>
                <w:bCs/>
                <w:color w:val="FF0000"/>
                <w:szCs w:val="18"/>
                <w:lang w:val="en-US"/>
              </w:rPr>
              <w:t>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184F3" w14:textId="4CCEBB0D" w:rsidR="009D0A1F" w:rsidRPr="0046149A" w:rsidRDefault="009D0A1F" w:rsidP="009D0A1F">
            <w:pPr>
              <w:pStyle w:val="TAH"/>
              <w:jc w:val="left"/>
              <w:rPr>
                <w:rFonts w:asciiTheme="majorHAnsi" w:hAnsiTheme="majorHAnsi" w:cstheme="majorHAnsi"/>
                <w:b w:val="0"/>
                <w:bCs/>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62FCD"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6EE"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D891" w14:textId="77777777" w:rsidR="009D0A1F" w:rsidRPr="0046149A" w:rsidRDefault="009D0A1F" w:rsidP="009D0A1F">
            <w:pPr>
              <w:pStyle w:val="TAH"/>
              <w:jc w:val="left"/>
              <w:rPr>
                <w:rFonts w:asciiTheme="majorHAnsi" w:eastAsia="Gulim"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FDAE" w14:textId="77777777" w:rsidR="009D0A1F" w:rsidRPr="0046149A" w:rsidRDefault="009D0A1F" w:rsidP="009D0A1F">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CF3B" w14:textId="77777777" w:rsidR="009D0A1F" w:rsidRPr="0046149A" w:rsidRDefault="009D0A1F" w:rsidP="009D0A1F">
            <w:pPr>
              <w:pStyle w:val="TAN"/>
              <w:rPr>
                <w:rFonts w:asciiTheme="majorHAnsi" w:hAnsiTheme="majorHAnsi" w:cstheme="majorHAnsi"/>
                <w:bCs/>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EE2A"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921C"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EF45"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25A0"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232D6" w14:textId="77777777" w:rsidR="009D0A1F" w:rsidRPr="0046149A" w:rsidRDefault="009D0A1F" w:rsidP="009D0A1F">
            <w:pPr>
              <w:pStyle w:val="TAH"/>
              <w:jc w:val="left"/>
              <w:rPr>
                <w:rFonts w:asciiTheme="majorHAnsi" w:hAnsiTheme="majorHAnsi" w:cstheme="majorHAnsi"/>
                <w:b w:val="0"/>
                <w:bCs/>
                <w:color w:val="000000" w:themeColor="text1"/>
                <w:szCs w:val="18"/>
                <w:lang w:val="en-US"/>
              </w:rPr>
            </w:pPr>
          </w:p>
        </w:tc>
      </w:tr>
    </w:tbl>
    <w:p w14:paraId="184B1F19" w14:textId="77777777" w:rsidR="00566708" w:rsidRPr="0046149A" w:rsidRDefault="00566708" w:rsidP="00D476F1">
      <w:pPr>
        <w:rPr>
          <w:lang w:val="en-US"/>
        </w:rPr>
        <w:sectPr w:rsidR="00566708" w:rsidRPr="0046149A" w:rsidSect="00FD6CCC">
          <w:footnotePr>
            <w:numRestart w:val="eachSect"/>
          </w:footnotePr>
          <w:pgSz w:w="23814" w:h="16840" w:code="9"/>
          <w:pgMar w:top="1418" w:right="1134" w:bottom="1134" w:left="1134" w:header="680" w:footer="567" w:gutter="0"/>
          <w:cols w:space="720"/>
          <w:docGrid w:linePitch="272"/>
        </w:sectPr>
      </w:pPr>
    </w:p>
    <w:p w14:paraId="17D7BDE6" w14:textId="04EE02BB" w:rsidR="002F6CCE" w:rsidRPr="0046149A" w:rsidRDefault="002F6CCE" w:rsidP="002F6CCE">
      <w:pPr>
        <w:pStyle w:val="Heading1"/>
        <w:rPr>
          <w:lang w:val="en-US"/>
        </w:rPr>
      </w:pPr>
      <w:r w:rsidRPr="0046149A">
        <w:rPr>
          <w:lang w:val="en-US"/>
        </w:rPr>
        <w:lastRenderedPageBreak/>
        <w:t>Summary</w:t>
      </w:r>
    </w:p>
    <w:p w14:paraId="2E04CA78" w14:textId="5A64B944" w:rsidR="00415E13" w:rsidRPr="0046149A" w:rsidRDefault="00415E13" w:rsidP="00415E13">
      <w:pPr>
        <w:rPr>
          <w:lang w:val="en-US"/>
        </w:rPr>
      </w:pPr>
      <w:r w:rsidRPr="0046149A">
        <w:rPr>
          <w:lang w:val="en-US"/>
        </w:rPr>
        <w:t xml:space="preserve">The following proposals are for discussion on UE features for SL-based positioning as part of Rel-18 </w:t>
      </w:r>
      <w:r w:rsidR="00566708" w:rsidRPr="0046149A">
        <w:rPr>
          <w:lang w:val="en-US"/>
        </w:rPr>
        <w:t>expanded and improved NR positioning</w:t>
      </w:r>
      <w:r w:rsidR="00566708" w:rsidRPr="0046149A">
        <w:rPr>
          <w:lang w:val="en-US"/>
        </w:rPr>
        <w:t xml:space="preserve"> in RAN1#114:</w:t>
      </w:r>
    </w:p>
    <w:p w14:paraId="1C5B6229" w14:textId="5E591608" w:rsidR="00566708" w:rsidRPr="0046149A" w:rsidRDefault="00566708" w:rsidP="00566708">
      <w:pPr>
        <w:ind w:left="1560" w:hanging="1276"/>
        <w:rPr>
          <w:b/>
          <w:bCs/>
          <w:i/>
          <w:iCs/>
          <w:lang w:val="en-US"/>
        </w:rPr>
      </w:pPr>
      <w:r w:rsidRPr="0046149A">
        <w:rPr>
          <w:b/>
          <w:bCs/>
          <w:i/>
          <w:iCs/>
          <w:lang w:val="en-US"/>
        </w:rPr>
        <w:t>Proposal 1.1: Common SL PRS Processing Capability across all resource pools using SL-TDOA DL Type, SL-TDOA UL Type, SL-</w:t>
      </w:r>
      <w:r w:rsidR="00DE2B16" w:rsidRPr="0046149A">
        <w:rPr>
          <w:b/>
          <w:bCs/>
          <w:i/>
          <w:iCs/>
          <w:lang w:val="en-US"/>
        </w:rPr>
        <w:t>AOA,</w:t>
      </w:r>
      <w:r w:rsidRPr="0046149A">
        <w:rPr>
          <w:b/>
          <w:bCs/>
          <w:i/>
          <w:iCs/>
          <w:lang w:val="en-US"/>
        </w:rPr>
        <w:t xml:space="preserve"> and RTT-Type</w:t>
      </w:r>
      <w:r w:rsidRPr="0046149A">
        <w:rPr>
          <w:b/>
          <w:bCs/>
          <w:i/>
          <w:iCs/>
          <w:lang w:val="en-US"/>
        </w:rPr>
        <w:t>.</w:t>
      </w:r>
    </w:p>
    <w:p w14:paraId="2DCAEB48" w14:textId="77777777" w:rsidR="00566708" w:rsidRPr="0046149A" w:rsidRDefault="00566708" w:rsidP="00566708">
      <w:pPr>
        <w:ind w:left="1560" w:hanging="1276"/>
        <w:rPr>
          <w:b/>
          <w:bCs/>
          <w:i/>
          <w:iCs/>
          <w:lang w:val="en-US"/>
        </w:rPr>
      </w:pPr>
      <w:r w:rsidRPr="0046149A">
        <w:rPr>
          <w:b/>
          <w:bCs/>
          <w:i/>
          <w:iCs/>
          <w:lang w:val="en-US"/>
        </w:rPr>
        <w:t>Proposal 1.2:</w:t>
      </w:r>
      <w:r w:rsidRPr="0046149A">
        <w:rPr>
          <w:b/>
          <w:bCs/>
          <w:i/>
          <w:iCs/>
          <w:lang w:val="en-US"/>
        </w:rPr>
        <w:tab/>
        <w:t xml:space="preserve">For FG 41-1-7, create separate FGs for SL-TDOA DL type, SL-TDOA UL type, and RTT-type solution. </w:t>
      </w:r>
    </w:p>
    <w:p w14:paraId="57A5FACE" w14:textId="77777777" w:rsidR="00566708" w:rsidRPr="0046149A" w:rsidRDefault="00566708" w:rsidP="00566708">
      <w:pPr>
        <w:ind w:left="1560" w:hanging="1276"/>
        <w:rPr>
          <w:b/>
          <w:bCs/>
          <w:i/>
          <w:iCs/>
          <w:lang w:val="en-US"/>
        </w:rPr>
      </w:pPr>
      <w:r w:rsidRPr="0046149A">
        <w:rPr>
          <w:b/>
          <w:bCs/>
          <w:i/>
          <w:iCs/>
          <w:lang w:val="en-US"/>
        </w:rPr>
        <w:t>Proposal 1.3:</w:t>
      </w:r>
      <w:r w:rsidRPr="0046149A">
        <w:rPr>
          <w:b/>
          <w:bCs/>
          <w:i/>
          <w:iCs/>
          <w:lang w:val="en-US"/>
        </w:rPr>
        <w:tab/>
        <w:t>For FG 41-1-7 remove reference to separate descriptions for SL single-sided and SL double-sided.</w:t>
      </w:r>
    </w:p>
    <w:p w14:paraId="3F9A8625" w14:textId="77777777" w:rsidR="00566708" w:rsidRPr="0046149A" w:rsidRDefault="00566708" w:rsidP="00566708">
      <w:pPr>
        <w:ind w:left="1560" w:hanging="1276"/>
        <w:rPr>
          <w:b/>
          <w:bCs/>
          <w:i/>
          <w:iCs/>
          <w:lang w:val="en-US"/>
        </w:rPr>
      </w:pPr>
      <w:r w:rsidRPr="0046149A">
        <w:rPr>
          <w:b/>
          <w:bCs/>
          <w:i/>
          <w:iCs/>
          <w:lang w:val="en-US"/>
        </w:rPr>
        <w:t>Proposal 1.4:</w:t>
      </w:r>
      <w:r w:rsidRPr="0046149A">
        <w:rPr>
          <w:b/>
          <w:bCs/>
          <w:i/>
          <w:iCs/>
          <w:lang w:val="en-US"/>
        </w:rPr>
        <w:tab/>
        <w:t>For FG 41-1-11 and FG 41-1-12 remove transmission.</w:t>
      </w:r>
    </w:p>
    <w:p w14:paraId="486414C2" w14:textId="3272C672" w:rsidR="00566708" w:rsidRPr="0046149A" w:rsidRDefault="00566708" w:rsidP="00566708">
      <w:pPr>
        <w:ind w:left="1560" w:hanging="1276"/>
        <w:rPr>
          <w:b/>
          <w:bCs/>
          <w:i/>
          <w:iCs/>
          <w:lang w:val="en-US"/>
        </w:rPr>
      </w:pPr>
      <w:r w:rsidRPr="0046149A">
        <w:rPr>
          <w:b/>
          <w:bCs/>
          <w:i/>
          <w:iCs/>
          <w:lang w:val="en-US"/>
        </w:rPr>
        <w:t>Proposal 1.</w:t>
      </w:r>
      <w:r w:rsidRPr="0046149A">
        <w:rPr>
          <w:b/>
          <w:bCs/>
          <w:i/>
          <w:iCs/>
          <w:lang w:val="en-US"/>
        </w:rPr>
        <w:t>5</w:t>
      </w:r>
      <w:r w:rsidRPr="0046149A">
        <w:rPr>
          <w:b/>
          <w:bCs/>
          <w:i/>
          <w:iCs/>
          <w:lang w:val="en-US"/>
        </w:rPr>
        <w:t xml:space="preserve">: </w:t>
      </w:r>
      <w:r w:rsidRPr="0046149A">
        <w:rPr>
          <w:b/>
          <w:bCs/>
          <w:i/>
          <w:iCs/>
          <w:lang w:val="en-US"/>
        </w:rPr>
        <w:tab/>
        <w:t>For FG 41-1-14, support the following components of this FG.</w:t>
      </w:r>
    </w:p>
    <w:p w14:paraId="427D28BF" w14:textId="77777777" w:rsidR="00566708" w:rsidRPr="0046149A" w:rsidRDefault="00566708" w:rsidP="00566708">
      <w:pPr>
        <w:pStyle w:val="ListParagraph"/>
        <w:numPr>
          <w:ilvl w:val="0"/>
          <w:numId w:val="24"/>
        </w:numPr>
        <w:rPr>
          <w:b/>
          <w:i/>
          <w:lang w:val="en-US"/>
        </w:rPr>
      </w:pPr>
      <w:r w:rsidRPr="0046149A">
        <w:rPr>
          <w:b/>
          <w:bCs/>
          <w:i/>
          <w:iCs/>
          <w:sz w:val="20"/>
          <w:szCs w:val="20"/>
          <w:lang w:val="en-US" w:eastAsia="en-US"/>
        </w:rPr>
        <w:t>LoS/NLoS indicator per ARP for SL positioning</w:t>
      </w:r>
    </w:p>
    <w:p w14:paraId="017DD3BE" w14:textId="77777777" w:rsidR="00213CD3" w:rsidRPr="0046149A" w:rsidRDefault="00213CD3" w:rsidP="00213CD3">
      <w:pPr>
        <w:ind w:left="1560" w:hanging="1276"/>
        <w:rPr>
          <w:b/>
          <w:bCs/>
          <w:i/>
          <w:iCs/>
          <w:lang w:val="en-US"/>
        </w:rPr>
      </w:pPr>
    </w:p>
    <w:p w14:paraId="22ADE2D3" w14:textId="116597D0" w:rsidR="00213CD3" w:rsidRPr="0046149A" w:rsidRDefault="00213CD3" w:rsidP="00213CD3">
      <w:pPr>
        <w:ind w:left="1560" w:hanging="1276"/>
        <w:rPr>
          <w:lang w:val="en-US"/>
        </w:rPr>
      </w:pPr>
      <w:r w:rsidRPr="0046149A">
        <w:rPr>
          <w:b/>
          <w:bCs/>
          <w:i/>
          <w:iCs/>
          <w:lang w:val="en-US"/>
        </w:rPr>
        <w:t>Proposal 1.6:</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_Ref142601297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1</w:t>
      </w:r>
      <w:r w:rsidRPr="0046149A">
        <w:rPr>
          <w:b/>
          <w:bCs/>
          <w:i/>
          <w:iCs/>
          <w:lang w:val="en-US"/>
        </w:rPr>
        <w:fldChar w:fldCharType="end"/>
      </w:r>
      <w:r w:rsidRPr="0046149A">
        <w:rPr>
          <w:b/>
          <w:bCs/>
          <w:i/>
          <w:iCs/>
          <w:lang w:val="en-US"/>
        </w:rPr>
        <w:t xml:space="preserve"> for discussion of UE features for Rel-18 SL-based positioning in RAN1#114.</w:t>
      </w:r>
    </w:p>
    <w:p w14:paraId="0BAE290B" w14:textId="57F1F54B" w:rsidR="00566708" w:rsidRPr="0046149A" w:rsidRDefault="00566708" w:rsidP="00566708">
      <w:pPr>
        <w:rPr>
          <w:lang w:val="en-US"/>
        </w:rPr>
      </w:pPr>
      <w:r w:rsidRPr="0046149A">
        <w:rPr>
          <w:lang w:val="en-US"/>
        </w:rPr>
        <w:t xml:space="preserve">The following proposals are for discussion on UE features for </w:t>
      </w:r>
      <w:r w:rsidR="00213CD3" w:rsidRPr="0046149A">
        <w:rPr>
          <w:lang w:val="en-US"/>
        </w:rPr>
        <w:t>carrier phase</w:t>
      </w:r>
      <w:r w:rsidRPr="0046149A">
        <w:rPr>
          <w:lang w:val="en-US"/>
        </w:rPr>
        <w:t xml:space="preserve"> positioning as part of Rel-18 expanded and improved NR positioning in RAN1#114:</w:t>
      </w:r>
    </w:p>
    <w:p w14:paraId="1FB0E35A" w14:textId="77777777" w:rsidR="00213CD3" w:rsidRPr="0046149A" w:rsidRDefault="00213CD3" w:rsidP="00213CD3">
      <w:pPr>
        <w:ind w:left="1560" w:hanging="1276"/>
        <w:rPr>
          <w:b/>
          <w:bCs/>
          <w:i/>
          <w:iCs/>
          <w:lang w:val="en-US"/>
        </w:rPr>
      </w:pPr>
      <w:r w:rsidRPr="0046149A">
        <w:rPr>
          <w:b/>
          <w:bCs/>
          <w:i/>
          <w:iCs/>
          <w:lang w:val="en-US"/>
        </w:rPr>
        <w:t>Proposal 2.1:</w:t>
      </w:r>
      <w:r w:rsidRPr="0046149A">
        <w:rPr>
          <w:b/>
          <w:bCs/>
          <w:i/>
          <w:iCs/>
          <w:lang w:val="en-US"/>
        </w:rPr>
        <w:tab/>
        <w:t>Add a dedicate FG for DL PRS processing for CP positioning in RRC connected.</w:t>
      </w:r>
    </w:p>
    <w:p w14:paraId="6174FC69" w14:textId="77777777" w:rsidR="00213CD3" w:rsidRPr="0046149A" w:rsidRDefault="00213CD3" w:rsidP="00213CD3">
      <w:pPr>
        <w:ind w:left="1560" w:hanging="1276"/>
        <w:rPr>
          <w:b/>
          <w:bCs/>
          <w:i/>
          <w:iCs/>
          <w:lang w:val="en-US"/>
        </w:rPr>
      </w:pPr>
      <w:r w:rsidRPr="0046149A">
        <w:rPr>
          <w:b/>
          <w:bCs/>
          <w:i/>
          <w:iCs/>
          <w:lang w:val="en-US"/>
        </w:rPr>
        <w:t>Proposal 2.2:</w:t>
      </w:r>
      <w:r w:rsidRPr="0046149A">
        <w:rPr>
          <w:b/>
          <w:bCs/>
          <w:i/>
          <w:iCs/>
          <w:lang w:val="en-US"/>
        </w:rPr>
        <w:tab/>
        <w:t>Add a dedicate FG for DL PRS processing for CP positioning in RRC inactive.</w:t>
      </w:r>
    </w:p>
    <w:p w14:paraId="22060B54" w14:textId="77777777" w:rsidR="00816479" w:rsidRPr="0046149A" w:rsidRDefault="00816479" w:rsidP="00816479">
      <w:pPr>
        <w:ind w:left="1560" w:hanging="1276"/>
        <w:rPr>
          <w:b/>
          <w:bCs/>
          <w:i/>
          <w:iCs/>
          <w:lang w:val="en-US"/>
        </w:rPr>
      </w:pPr>
      <w:r w:rsidRPr="0046149A">
        <w:rPr>
          <w:b/>
          <w:bCs/>
          <w:i/>
          <w:iCs/>
          <w:lang w:val="en-US"/>
        </w:rPr>
        <w:t>Proposal 2.3:</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_Ref142601518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2</w:t>
      </w:r>
      <w:r w:rsidRPr="0046149A">
        <w:rPr>
          <w:b/>
          <w:bCs/>
          <w:i/>
          <w:iCs/>
          <w:lang w:val="en-US"/>
        </w:rPr>
        <w:fldChar w:fldCharType="end"/>
      </w:r>
      <w:r w:rsidRPr="0046149A">
        <w:rPr>
          <w:b/>
          <w:bCs/>
          <w:i/>
          <w:iCs/>
          <w:lang w:val="en-US"/>
        </w:rPr>
        <w:t xml:space="preserve"> for discussion of UE features for Rel-18 carrier phase positioning in RAN1#114.</w:t>
      </w:r>
    </w:p>
    <w:p w14:paraId="23F2C0E8" w14:textId="57DA7164" w:rsidR="000D7776" w:rsidRPr="0046149A" w:rsidRDefault="000D7776" w:rsidP="00824B8E">
      <w:pPr>
        <w:rPr>
          <w:b/>
          <w:bCs/>
          <w:i/>
          <w:iCs/>
          <w:lang w:val="en-US"/>
        </w:rPr>
      </w:pPr>
      <w:r w:rsidRPr="0046149A">
        <w:rPr>
          <w:lang w:val="en-US"/>
        </w:rPr>
        <w:t xml:space="preserve">The following proposals are for discussion on UE features for </w:t>
      </w:r>
      <w:r w:rsidRPr="0046149A">
        <w:rPr>
          <w:lang w:val="en-US"/>
        </w:rPr>
        <w:t>LPHAP</w:t>
      </w:r>
      <w:r w:rsidRPr="0046149A">
        <w:rPr>
          <w:lang w:val="en-US"/>
        </w:rPr>
        <w:t xml:space="preserve"> positioning as part of Rel-18 expanded and improved NR positioning in RAN1#114</w:t>
      </w:r>
      <w:r w:rsidR="00162FF9" w:rsidRPr="0046149A">
        <w:rPr>
          <w:lang w:val="en-US"/>
        </w:rPr>
        <w:t>:</w:t>
      </w:r>
    </w:p>
    <w:p w14:paraId="6894825C" w14:textId="27AABB0E" w:rsidR="00824B8E" w:rsidRPr="0046149A" w:rsidRDefault="00824B8E" w:rsidP="00816479">
      <w:pPr>
        <w:ind w:left="1560" w:hanging="1276"/>
        <w:rPr>
          <w:b/>
          <w:bCs/>
          <w:i/>
          <w:iCs/>
          <w:lang w:val="en-US"/>
        </w:rPr>
      </w:pPr>
      <w:r w:rsidRPr="0046149A">
        <w:rPr>
          <w:b/>
          <w:bCs/>
          <w:i/>
          <w:iCs/>
          <w:lang w:val="en-US"/>
        </w:rPr>
        <w:t>Proposal 3. 1:</w:t>
      </w:r>
      <w:r w:rsidRPr="0046149A">
        <w:rPr>
          <w:b/>
          <w:bCs/>
          <w:i/>
          <w:iCs/>
          <w:lang w:val="en-US"/>
        </w:rPr>
        <w:tab/>
        <w:t>Add new FG for autonomous transmission timing adjust of positioning SRS to keep the current transmission timing when cell-reselection happen).</w:t>
      </w:r>
    </w:p>
    <w:p w14:paraId="24E8A27C" w14:textId="7BB06208" w:rsidR="00566708" w:rsidRPr="0046149A" w:rsidRDefault="00D677E6" w:rsidP="00572482">
      <w:pPr>
        <w:ind w:left="1560" w:hanging="1276"/>
        <w:rPr>
          <w:b/>
          <w:bCs/>
          <w:i/>
          <w:iCs/>
          <w:lang w:val="en-US"/>
        </w:rPr>
      </w:pPr>
      <w:r w:rsidRPr="0046149A">
        <w:rPr>
          <w:b/>
          <w:bCs/>
          <w:i/>
          <w:iCs/>
          <w:lang w:val="en-US"/>
        </w:rPr>
        <w:t>Proposal 3.2:</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_Ref142601925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3</w:t>
      </w:r>
      <w:r w:rsidRPr="0046149A">
        <w:rPr>
          <w:b/>
          <w:bCs/>
          <w:i/>
          <w:iCs/>
          <w:lang w:val="en-US"/>
        </w:rPr>
        <w:fldChar w:fldCharType="end"/>
      </w:r>
      <w:r w:rsidRPr="0046149A">
        <w:rPr>
          <w:b/>
          <w:bCs/>
          <w:i/>
          <w:iCs/>
          <w:lang w:val="en-US"/>
        </w:rPr>
        <w:t xml:space="preserve"> for discussion of UE features for Rel-18 LPHAP positioning in RAN1#114.</w:t>
      </w:r>
    </w:p>
    <w:p w14:paraId="1E8DD8F1" w14:textId="4215C2AE" w:rsidR="00572482" w:rsidRPr="0046149A" w:rsidRDefault="00572482" w:rsidP="00572482">
      <w:pPr>
        <w:rPr>
          <w:b/>
          <w:bCs/>
          <w:i/>
          <w:iCs/>
          <w:lang w:val="en-US"/>
        </w:rPr>
      </w:pPr>
      <w:r w:rsidRPr="0046149A">
        <w:rPr>
          <w:lang w:val="en-US"/>
        </w:rPr>
        <w:t xml:space="preserve">The following proposals are for discussion on UE features for </w:t>
      </w:r>
      <w:r w:rsidR="005B5B1D" w:rsidRPr="0046149A">
        <w:rPr>
          <w:lang w:val="en-US"/>
        </w:rPr>
        <w:t>bandwidth aggregated</w:t>
      </w:r>
      <w:r w:rsidRPr="0046149A">
        <w:rPr>
          <w:lang w:val="en-US"/>
        </w:rPr>
        <w:t xml:space="preserve"> positioning as part of Rel-18 expanded and improved NR positioning in RAN1#114</w:t>
      </w:r>
      <w:r w:rsidR="00162FF9" w:rsidRPr="0046149A">
        <w:rPr>
          <w:lang w:val="en-US"/>
        </w:rPr>
        <w:t>:</w:t>
      </w:r>
    </w:p>
    <w:p w14:paraId="0BC21221" w14:textId="77777777" w:rsidR="005B5B1D" w:rsidRPr="0046149A" w:rsidRDefault="005B5B1D" w:rsidP="005B5B1D">
      <w:pPr>
        <w:ind w:left="1560" w:hanging="1276"/>
        <w:rPr>
          <w:b/>
          <w:bCs/>
          <w:i/>
          <w:iCs/>
          <w:lang w:val="en-US"/>
        </w:rPr>
      </w:pPr>
      <w:r w:rsidRPr="0046149A">
        <w:rPr>
          <w:b/>
          <w:bCs/>
          <w:i/>
          <w:iCs/>
          <w:lang w:val="en-US"/>
        </w:rPr>
        <w:t>Proposal 4.1:</w:t>
      </w:r>
      <w:r w:rsidRPr="0046149A">
        <w:rPr>
          <w:b/>
          <w:bCs/>
          <w:i/>
          <w:iCs/>
          <w:lang w:val="en-US"/>
        </w:rPr>
        <w:tab/>
        <w:t>For FG 41-4-1, modify to indicate that DL PRS processing capability for aggregated PRS processing of 3 PFLs is supported.</w:t>
      </w:r>
    </w:p>
    <w:p w14:paraId="0A4F91B6" w14:textId="77777777" w:rsidR="005B5B1D" w:rsidRPr="0046149A" w:rsidRDefault="005B5B1D" w:rsidP="005B5B1D">
      <w:pPr>
        <w:ind w:left="1560" w:hanging="1276"/>
        <w:rPr>
          <w:b/>
          <w:bCs/>
          <w:i/>
          <w:iCs/>
          <w:lang w:val="en-US"/>
        </w:rPr>
      </w:pPr>
      <w:r w:rsidRPr="0046149A">
        <w:rPr>
          <w:b/>
          <w:bCs/>
          <w:i/>
          <w:iCs/>
          <w:lang w:val="en-US"/>
        </w:rPr>
        <w:t>Proposal 4.2:</w:t>
      </w:r>
      <w:r w:rsidRPr="0046149A">
        <w:rPr>
          <w:b/>
          <w:bCs/>
          <w:i/>
          <w:iCs/>
          <w:lang w:val="en-US"/>
        </w:rPr>
        <w:tab/>
        <w:t>For FG 41-4-6 remove support of PRS bandwidth aggregation in RRC IDLE for Multi-RTT.</w:t>
      </w:r>
    </w:p>
    <w:p w14:paraId="71395D9D" w14:textId="77777777" w:rsidR="005B5B1D" w:rsidRPr="0046149A" w:rsidRDefault="005B5B1D" w:rsidP="005B5B1D">
      <w:pPr>
        <w:ind w:left="1560" w:hanging="1276"/>
        <w:rPr>
          <w:b/>
          <w:bCs/>
          <w:i/>
          <w:iCs/>
          <w:lang w:val="en-US"/>
        </w:rPr>
      </w:pPr>
      <w:r w:rsidRPr="0046149A">
        <w:rPr>
          <w:b/>
          <w:bCs/>
          <w:i/>
          <w:iCs/>
          <w:lang w:val="en-US"/>
        </w:rPr>
        <w:t>Proposal 4.3:</w:t>
      </w:r>
      <w:r w:rsidRPr="0046149A">
        <w:rPr>
          <w:b/>
          <w:bCs/>
          <w:i/>
          <w:iCs/>
          <w:lang w:val="en-US"/>
        </w:rPr>
        <w:tab/>
        <w:t>Create a new</w:t>
      </w:r>
      <w:r w:rsidRPr="0046149A">
        <w:rPr>
          <w:b/>
          <w:bCs/>
          <w:i/>
          <w:iCs/>
          <w:lang w:val="en-US"/>
        </w:rPr>
        <w:t xml:space="preserve"> </w:t>
      </w:r>
      <w:r w:rsidRPr="0046149A">
        <w:rPr>
          <w:b/>
          <w:bCs/>
          <w:i/>
          <w:iCs/>
          <w:lang w:val="en-US"/>
        </w:rPr>
        <w:t>FG for DL measurement reporting of aggregated PRS measurements.</w:t>
      </w:r>
    </w:p>
    <w:p w14:paraId="72E357BB" w14:textId="4B58ECFD" w:rsidR="005D01C1" w:rsidRPr="0046149A" w:rsidRDefault="005B5B1D" w:rsidP="005B5B1D">
      <w:pPr>
        <w:ind w:left="1560" w:hanging="1276"/>
        <w:rPr>
          <w:b/>
          <w:bCs/>
          <w:i/>
          <w:iCs/>
          <w:lang w:val="en-US"/>
        </w:rPr>
      </w:pPr>
      <w:r w:rsidRPr="0046149A">
        <w:rPr>
          <w:b/>
          <w:bCs/>
          <w:i/>
          <w:iCs/>
          <w:lang w:val="en-US"/>
        </w:rPr>
        <w:t>Proposal 4.4:</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_Ref142602295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4</w:t>
      </w:r>
      <w:r w:rsidRPr="0046149A">
        <w:rPr>
          <w:b/>
          <w:bCs/>
          <w:i/>
          <w:iCs/>
          <w:lang w:val="en-US"/>
        </w:rPr>
        <w:fldChar w:fldCharType="end"/>
      </w:r>
      <w:r w:rsidRPr="0046149A">
        <w:rPr>
          <w:b/>
          <w:bCs/>
          <w:i/>
          <w:iCs/>
          <w:lang w:val="en-US"/>
        </w:rPr>
        <w:t xml:space="preserve"> for discussion of UE features for Rel-18 bandwidth aggregated positioning in RAN1#114.</w:t>
      </w:r>
    </w:p>
    <w:p w14:paraId="16A99261" w14:textId="53F6E756" w:rsidR="005D01C1" w:rsidRPr="0046149A" w:rsidRDefault="005D01C1" w:rsidP="005D01C1">
      <w:pPr>
        <w:rPr>
          <w:lang w:val="en-US"/>
        </w:rPr>
      </w:pPr>
      <w:r w:rsidRPr="0046149A">
        <w:rPr>
          <w:lang w:val="en-US"/>
        </w:rPr>
        <w:t xml:space="preserve">The following proposals are for discussion on UE features for </w:t>
      </w:r>
      <w:r w:rsidR="00162FF9" w:rsidRPr="0046149A">
        <w:rPr>
          <w:lang w:val="en-US"/>
        </w:rPr>
        <w:t>redcap</w:t>
      </w:r>
      <w:r w:rsidRPr="0046149A">
        <w:rPr>
          <w:lang w:val="en-US"/>
        </w:rPr>
        <w:t xml:space="preserve"> positioning as part of Rel-18 expanded and improved NR positioning in RAN1#114</w:t>
      </w:r>
      <w:r w:rsidR="00162FF9" w:rsidRPr="0046149A">
        <w:rPr>
          <w:lang w:val="en-US"/>
        </w:rPr>
        <w:t>:</w:t>
      </w:r>
    </w:p>
    <w:p w14:paraId="68CE35C3" w14:textId="720B033D" w:rsidR="00162FF9" w:rsidRPr="0046149A" w:rsidRDefault="00162FF9" w:rsidP="00FD71FE">
      <w:pPr>
        <w:ind w:left="1560" w:hanging="1276"/>
        <w:rPr>
          <w:b/>
          <w:bCs/>
          <w:i/>
          <w:iCs/>
          <w:lang w:val="en-US"/>
        </w:rPr>
      </w:pPr>
      <w:r w:rsidRPr="0046149A">
        <w:rPr>
          <w:b/>
          <w:bCs/>
          <w:i/>
          <w:iCs/>
          <w:lang w:val="en-US"/>
        </w:rPr>
        <w:t>Proposal 5.1:</w:t>
      </w:r>
      <w:r w:rsidRPr="0046149A">
        <w:rPr>
          <w:b/>
          <w:bCs/>
          <w:i/>
          <w:iCs/>
          <w:lang w:val="en-US"/>
        </w:rPr>
        <w:tab/>
        <w:t>For FG 45-5-1, add components 1. Maximum number of hops within/outside of the MG, 2. Required RF switching time.</w:t>
      </w:r>
    </w:p>
    <w:p w14:paraId="7B8F347C" w14:textId="77777777" w:rsidR="00162FF9" w:rsidRPr="0046149A" w:rsidRDefault="00162FF9" w:rsidP="00162FF9">
      <w:pPr>
        <w:ind w:left="1560" w:hanging="1276"/>
        <w:rPr>
          <w:b/>
          <w:bCs/>
          <w:i/>
          <w:iCs/>
          <w:lang w:val="en-US"/>
        </w:rPr>
      </w:pPr>
      <w:r w:rsidRPr="0046149A">
        <w:rPr>
          <w:b/>
          <w:bCs/>
          <w:i/>
          <w:iCs/>
          <w:lang w:val="en-US"/>
        </w:rPr>
        <w:t xml:space="preserve">Proposal 5.2: </w:t>
      </w:r>
      <w:r w:rsidRPr="0046149A">
        <w:rPr>
          <w:b/>
          <w:bCs/>
          <w:i/>
          <w:iCs/>
          <w:lang w:val="en-US"/>
        </w:rPr>
        <w:tab/>
        <w:t>For FG 45-5-2, support of positioning SRS with Tx frequency hopping in RRC_INACTIVE mode for RedCap UEs needs to be considered as a separate row.</w:t>
      </w:r>
    </w:p>
    <w:p w14:paraId="7CE21117" w14:textId="3DFC6695" w:rsidR="00572482" w:rsidRPr="0046149A" w:rsidRDefault="00814002" w:rsidP="00572482">
      <w:pPr>
        <w:ind w:left="1560" w:hanging="1276"/>
        <w:rPr>
          <w:lang w:val="en-US"/>
        </w:rPr>
      </w:pPr>
      <w:r w:rsidRPr="0046149A">
        <w:rPr>
          <w:b/>
          <w:bCs/>
          <w:i/>
          <w:iCs/>
          <w:lang w:val="en-US"/>
        </w:rPr>
        <w:lastRenderedPageBreak/>
        <w:t>Proposal 5.3:</w:t>
      </w:r>
      <w:r w:rsidRPr="0046149A">
        <w:rPr>
          <w:b/>
          <w:bCs/>
          <w:i/>
          <w:iCs/>
          <w:lang w:val="en-US"/>
        </w:rPr>
        <w:tab/>
        <w:t xml:space="preserve">Adopt </w:t>
      </w:r>
      <w:r w:rsidRPr="0046149A">
        <w:rPr>
          <w:b/>
          <w:bCs/>
          <w:i/>
          <w:iCs/>
          <w:lang w:val="en-US"/>
        </w:rPr>
        <w:fldChar w:fldCharType="begin"/>
      </w:r>
      <w:r w:rsidRPr="0046149A">
        <w:rPr>
          <w:b/>
          <w:bCs/>
          <w:i/>
          <w:iCs/>
          <w:lang w:val="en-US"/>
        </w:rPr>
        <w:instrText xml:space="preserve"> REF _Ref142602813 \h </w:instrText>
      </w:r>
      <w:r w:rsidRPr="0046149A">
        <w:rPr>
          <w:b/>
          <w:bCs/>
          <w:i/>
          <w:iCs/>
          <w:lang w:val="en-US"/>
        </w:rPr>
      </w:r>
      <w:r w:rsidRPr="0046149A">
        <w:rPr>
          <w:b/>
          <w:bCs/>
          <w:i/>
          <w:iCs/>
          <w:lang w:val="en-US"/>
        </w:rPr>
        <w:instrText xml:space="preserve"> \* MERGEFORMAT </w:instrText>
      </w:r>
      <w:r w:rsidRPr="0046149A">
        <w:rPr>
          <w:b/>
          <w:bCs/>
          <w:i/>
          <w:iCs/>
          <w:lang w:val="en-US"/>
        </w:rPr>
        <w:fldChar w:fldCharType="separate"/>
      </w:r>
      <w:r w:rsidRPr="0046149A">
        <w:rPr>
          <w:b/>
          <w:bCs/>
          <w:i/>
          <w:iCs/>
          <w:lang w:val="en-US"/>
        </w:rPr>
        <w:t>Table 5</w:t>
      </w:r>
      <w:r w:rsidRPr="0046149A">
        <w:rPr>
          <w:b/>
          <w:bCs/>
          <w:i/>
          <w:iCs/>
          <w:lang w:val="en-US"/>
        </w:rPr>
        <w:fldChar w:fldCharType="end"/>
      </w:r>
      <w:r w:rsidRPr="0046149A">
        <w:rPr>
          <w:b/>
          <w:bCs/>
          <w:i/>
          <w:iCs/>
          <w:lang w:val="en-US"/>
        </w:rPr>
        <w:t xml:space="preserve"> for discussion of UE features for Rel-18 bandwidth aggregated positioning in RAN1#114.</w:t>
      </w:r>
    </w:p>
    <w:p w14:paraId="60EF4F17" w14:textId="77777777" w:rsidR="007217A7" w:rsidRPr="0046149A" w:rsidRDefault="007217A7" w:rsidP="007217A7">
      <w:pPr>
        <w:rPr>
          <w:lang w:val="en-US"/>
        </w:rPr>
      </w:pPr>
    </w:p>
    <w:p w14:paraId="17405EAA" w14:textId="55C3B070" w:rsidR="007217A7" w:rsidRPr="0046149A" w:rsidRDefault="007217A7" w:rsidP="007217A7">
      <w:pPr>
        <w:rPr>
          <w:rFonts w:ascii="Arial" w:hAnsi="Arial" w:cs="Arial"/>
          <w:sz w:val="36"/>
          <w:szCs w:val="36"/>
          <w:lang w:val="en-US"/>
        </w:rPr>
      </w:pPr>
      <w:r w:rsidRPr="0046149A">
        <w:rPr>
          <w:rFonts w:ascii="Arial" w:hAnsi="Arial" w:cs="Arial"/>
          <w:sz w:val="36"/>
          <w:szCs w:val="36"/>
          <w:lang w:val="en-US"/>
        </w:rPr>
        <w:t>References</w:t>
      </w:r>
    </w:p>
    <w:p w14:paraId="6E0ED38D" w14:textId="77777777" w:rsidR="00A6106A" w:rsidRPr="0046149A" w:rsidRDefault="00A6106A" w:rsidP="00A6106A">
      <w:pPr>
        <w:pStyle w:val="paragraph"/>
        <w:numPr>
          <w:ilvl w:val="0"/>
          <w:numId w:val="25"/>
        </w:numPr>
        <w:tabs>
          <w:tab w:val="clear" w:pos="720"/>
        </w:tabs>
        <w:ind w:left="0" w:firstLine="0"/>
        <w:textAlignment w:val="baseline"/>
        <w:rPr>
          <w:sz w:val="20"/>
          <w:szCs w:val="20"/>
        </w:rPr>
      </w:pPr>
      <w:r w:rsidRPr="0046149A">
        <w:rPr>
          <w:rStyle w:val="normaltextrun"/>
          <w:sz w:val="20"/>
          <w:szCs w:val="20"/>
        </w:rPr>
        <w:t>R1-2306223, “Updated RAN1 UE features list for Rel-18 NR after RAN1#113” Moderators (AT&amp;T, NTT DOCOMO, INC.), May 2023 </w:t>
      </w:r>
      <w:r w:rsidRPr="0046149A">
        <w:rPr>
          <w:rStyle w:val="eop"/>
          <w:sz w:val="20"/>
          <w:szCs w:val="20"/>
        </w:rPr>
        <w:t> </w:t>
      </w:r>
    </w:p>
    <w:p w14:paraId="7E5A4A9C" w14:textId="77777777" w:rsidR="007217A7" w:rsidRPr="0046149A" w:rsidRDefault="007217A7" w:rsidP="007217A7">
      <w:pPr>
        <w:rPr>
          <w:lang w:val="en-US"/>
        </w:rPr>
      </w:pPr>
    </w:p>
    <w:sectPr w:rsidR="007217A7" w:rsidRPr="0046149A" w:rsidSect="00566708">
      <w:footnotePr>
        <w:numRestart w:val="eachSect"/>
      </w:footnotePr>
      <w:pgSz w:w="12240" w:h="15840" w:code="1"/>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C966" w14:textId="77777777" w:rsidR="00045DD4" w:rsidRDefault="00045DD4">
      <w:r>
        <w:separator/>
      </w:r>
    </w:p>
  </w:endnote>
  <w:endnote w:type="continuationSeparator" w:id="0">
    <w:p w14:paraId="4BC368D2" w14:textId="77777777" w:rsidR="00045DD4" w:rsidRDefault="00045DD4">
      <w:r>
        <w:continuationSeparator/>
      </w:r>
    </w:p>
  </w:endnote>
  <w:endnote w:type="continuationNotice" w:id="1">
    <w:p w14:paraId="656422FB" w14:textId="77777777" w:rsidR="00045DD4" w:rsidRDefault="00045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2F03" w14:textId="77777777" w:rsidR="00045DD4" w:rsidRDefault="00045DD4">
      <w:r>
        <w:separator/>
      </w:r>
    </w:p>
  </w:footnote>
  <w:footnote w:type="continuationSeparator" w:id="0">
    <w:p w14:paraId="779BA1D8" w14:textId="77777777" w:rsidR="00045DD4" w:rsidRDefault="00045DD4">
      <w:r>
        <w:continuationSeparator/>
      </w:r>
    </w:p>
  </w:footnote>
  <w:footnote w:type="continuationNotice" w:id="1">
    <w:p w14:paraId="260E56F0" w14:textId="77777777" w:rsidR="00045DD4" w:rsidRDefault="00045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F541EE"/>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38D487B"/>
    <w:multiLevelType w:val="multilevel"/>
    <w:tmpl w:val="9C501A0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09F78FC"/>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A63557"/>
    <w:multiLevelType w:val="hybridMultilevel"/>
    <w:tmpl w:val="2D3CD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C387B45"/>
    <w:multiLevelType w:val="hybridMultilevel"/>
    <w:tmpl w:val="63541A7A"/>
    <w:lvl w:ilvl="0" w:tplc="966298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7F7CFB"/>
    <w:multiLevelType w:val="multilevel"/>
    <w:tmpl w:val="C1B260DC"/>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9"/>
  </w:num>
  <w:num w:numId="3" w16cid:durableId="1559780918">
    <w:abstractNumId w:val="1"/>
  </w:num>
  <w:num w:numId="4" w16cid:durableId="718750690">
    <w:abstractNumId w:val="21"/>
  </w:num>
  <w:num w:numId="5" w16cid:durableId="1547567976">
    <w:abstractNumId w:val="8"/>
  </w:num>
  <w:num w:numId="6" w16cid:durableId="1485706495">
    <w:abstractNumId w:val="19"/>
  </w:num>
  <w:num w:numId="7" w16cid:durableId="1709142021">
    <w:abstractNumId w:val="7"/>
  </w:num>
  <w:num w:numId="8" w16cid:durableId="1316760466">
    <w:abstractNumId w:val="15"/>
  </w:num>
  <w:num w:numId="9" w16cid:durableId="440952079">
    <w:abstractNumId w:val="13"/>
  </w:num>
  <w:num w:numId="10" w16cid:durableId="1177697182">
    <w:abstractNumId w:val="23"/>
  </w:num>
  <w:num w:numId="11" w16cid:durableId="50622417">
    <w:abstractNumId w:val="18"/>
  </w:num>
  <w:num w:numId="12" w16cid:durableId="1302345153">
    <w:abstractNumId w:val="22"/>
  </w:num>
  <w:num w:numId="13" w16cid:durableId="1965308432">
    <w:abstractNumId w:val="6"/>
  </w:num>
  <w:num w:numId="14" w16cid:durableId="1182354916">
    <w:abstractNumId w:val="4"/>
  </w:num>
  <w:num w:numId="15" w16cid:durableId="1501045113">
    <w:abstractNumId w:val="2"/>
  </w:num>
  <w:num w:numId="16" w16cid:durableId="1353458069">
    <w:abstractNumId w:val="26"/>
  </w:num>
  <w:num w:numId="17" w16cid:durableId="456678639">
    <w:abstractNumId w:val="0"/>
  </w:num>
  <w:num w:numId="18" w16cid:durableId="146094901">
    <w:abstractNumId w:val="12"/>
  </w:num>
  <w:num w:numId="19" w16cid:durableId="933244442">
    <w:abstractNumId w:val="14"/>
  </w:num>
  <w:num w:numId="20" w16cid:durableId="872618463">
    <w:abstractNumId w:val="10"/>
  </w:num>
  <w:num w:numId="21" w16cid:durableId="1417170195">
    <w:abstractNumId w:val="24"/>
  </w:num>
  <w:num w:numId="22" w16cid:durableId="1839999773">
    <w:abstractNumId w:val="27"/>
  </w:num>
  <w:num w:numId="23" w16cid:durableId="1735928897">
    <w:abstractNumId w:val="17"/>
  </w:num>
  <w:num w:numId="24" w16cid:durableId="6955654">
    <w:abstractNumId w:val="20"/>
  </w:num>
  <w:num w:numId="25" w16cid:durableId="1168180330">
    <w:abstractNumId w:val="11"/>
  </w:num>
  <w:num w:numId="26" w16cid:durableId="1483616773">
    <w:abstractNumId w:val="3"/>
  </w:num>
  <w:num w:numId="27" w16cid:durableId="366490099">
    <w:abstractNumId w:val="25"/>
  </w:num>
  <w:num w:numId="28" w16cid:durableId="45871842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8F1"/>
    <w:rsid w:val="00014F35"/>
    <w:rsid w:val="00015F98"/>
    <w:rsid w:val="000166AC"/>
    <w:rsid w:val="00017B7F"/>
    <w:rsid w:val="00017EDA"/>
    <w:rsid w:val="0002005B"/>
    <w:rsid w:val="000211E3"/>
    <w:rsid w:val="000212A5"/>
    <w:rsid w:val="000218C0"/>
    <w:rsid w:val="00022B8C"/>
    <w:rsid w:val="00023742"/>
    <w:rsid w:val="00024AEF"/>
    <w:rsid w:val="00026C65"/>
    <w:rsid w:val="00027755"/>
    <w:rsid w:val="00027864"/>
    <w:rsid w:val="0002789E"/>
    <w:rsid w:val="00030048"/>
    <w:rsid w:val="0003072D"/>
    <w:rsid w:val="000314CD"/>
    <w:rsid w:val="000321C7"/>
    <w:rsid w:val="0003332B"/>
    <w:rsid w:val="00033544"/>
    <w:rsid w:val="00033B65"/>
    <w:rsid w:val="0003479E"/>
    <w:rsid w:val="00035691"/>
    <w:rsid w:val="0003657B"/>
    <w:rsid w:val="0003767C"/>
    <w:rsid w:val="00040833"/>
    <w:rsid w:val="00040F4F"/>
    <w:rsid w:val="0004132D"/>
    <w:rsid w:val="00041C9D"/>
    <w:rsid w:val="00044CFA"/>
    <w:rsid w:val="000453AF"/>
    <w:rsid w:val="000454E0"/>
    <w:rsid w:val="0004584D"/>
    <w:rsid w:val="000459C7"/>
    <w:rsid w:val="00045DD4"/>
    <w:rsid w:val="0004604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57B76"/>
    <w:rsid w:val="00060D8E"/>
    <w:rsid w:val="0006157C"/>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0D"/>
    <w:rsid w:val="00072BBA"/>
    <w:rsid w:val="00072FF5"/>
    <w:rsid w:val="000730DC"/>
    <w:rsid w:val="00073D83"/>
    <w:rsid w:val="00075965"/>
    <w:rsid w:val="00075FDA"/>
    <w:rsid w:val="00076386"/>
    <w:rsid w:val="00076413"/>
    <w:rsid w:val="00076D82"/>
    <w:rsid w:val="00081EC2"/>
    <w:rsid w:val="00082154"/>
    <w:rsid w:val="000825BA"/>
    <w:rsid w:val="00083800"/>
    <w:rsid w:val="0008476E"/>
    <w:rsid w:val="00084A65"/>
    <w:rsid w:val="0008559A"/>
    <w:rsid w:val="000902C2"/>
    <w:rsid w:val="00090989"/>
    <w:rsid w:val="00091A92"/>
    <w:rsid w:val="00093C49"/>
    <w:rsid w:val="0009475D"/>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9B2"/>
    <w:rsid w:val="000B4B1B"/>
    <w:rsid w:val="000B50C3"/>
    <w:rsid w:val="000B5AC9"/>
    <w:rsid w:val="000B5F0A"/>
    <w:rsid w:val="000B6D65"/>
    <w:rsid w:val="000B743C"/>
    <w:rsid w:val="000C1D59"/>
    <w:rsid w:val="000C2AC8"/>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30D"/>
    <w:rsid w:val="000D344D"/>
    <w:rsid w:val="000D40E7"/>
    <w:rsid w:val="000D584F"/>
    <w:rsid w:val="000D598D"/>
    <w:rsid w:val="000D76BC"/>
    <w:rsid w:val="000D7750"/>
    <w:rsid w:val="000D7776"/>
    <w:rsid w:val="000E071E"/>
    <w:rsid w:val="000E0DEE"/>
    <w:rsid w:val="000E181D"/>
    <w:rsid w:val="000E27AA"/>
    <w:rsid w:val="000E337A"/>
    <w:rsid w:val="000E34FD"/>
    <w:rsid w:val="000E4350"/>
    <w:rsid w:val="000E4376"/>
    <w:rsid w:val="000E4408"/>
    <w:rsid w:val="000E5262"/>
    <w:rsid w:val="000E53AB"/>
    <w:rsid w:val="000E5716"/>
    <w:rsid w:val="000E5EF0"/>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755"/>
    <w:rsid w:val="00102C9F"/>
    <w:rsid w:val="00103FC9"/>
    <w:rsid w:val="001068D2"/>
    <w:rsid w:val="001069F2"/>
    <w:rsid w:val="00106A1B"/>
    <w:rsid w:val="001103BD"/>
    <w:rsid w:val="00111208"/>
    <w:rsid w:val="001115E4"/>
    <w:rsid w:val="00111808"/>
    <w:rsid w:val="00112220"/>
    <w:rsid w:val="0011339F"/>
    <w:rsid w:val="00113B8F"/>
    <w:rsid w:val="00113EC8"/>
    <w:rsid w:val="0011453D"/>
    <w:rsid w:val="00114E96"/>
    <w:rsid w:val="001152C7"/>
    <w:rsid w:val="00115C88"/>
    <w:rsid w:val="0011644A"/>
    <w:rsid w:val="00117332"/>
    <w:rsid w:val="0011784B"/>
    <w:rsid w:val="001204DD"/>
    <w:rsid w:val="00122839"/>
    <w:rsid w:val="0012294C"/>
    <w:rsid w:val="001237AC"/>
    <w:rsid w:val="00124E12"/>
    <w:rsid w:val="00124E75"/>
    <w:rsid w:val="00125797"/>
    <w:rsid w:val="0012673D"/>
    <w:rsid w:val="001269B8"/>
    <w:rsid w:val="00127099"/>
    <w:rsid w:val="0013212F"/>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34C6"/>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2FF9"/>
    <w:rsid w:val="0016316A"/>
    <w:rsid w:val="00163539"/>
    <w:rsid w:val="0016381F"/>
    <w:rsid w:val="00163D1D"/>
    <w:rsid w:val="00164171"/>
    <w:rsid w:val="00164E58"/>
    <w:rsid w:val="00165033"/>
    <w:rsid w:val="00165926"/>
    <w:rsid w:val="0016607D"/>
    <w:rsid w:val="001665EB"/>
    <w:rsid w:val="00166D4C"/>
    <w:rsid w:val="001670EA"/>
    <w:rsid w:val="001674A0"/>
    <w:rsid w:val="00170A50"/>
    <w:rsid w:val="001727EF"/>
    <w:rsid w:val="00174FFD"/>
    <w:rsid w:val="001759CA"/>
    <w:rsid w:val="0017726A"/>
    <w:rsid w:val="00177DD3"/>
    <w:rsid w:val="00180278"/>
    <w:rsid w:val="001807F2"/>
    <w:rsid w:val="0018157F"/>
    <w:rsid w:val="001818A7"/>
    <w:rsid w:val="00182647"/>
    <w:rsid w:val="00182725"/>
    <w:rsid w:val="001829C8"/>
    <w:rsid w:val="00184239"/>
    <w:rsid w:val="00184F56"/>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A6407"/>
    <w:rsid w:val="001B001E"/>
    <w:rsid w:val="001B01FA"/>
    <w:rsid w:val="001B0832"/>
    <w:rsid w:val="001B18A7"/>
    <w:rsid w:val="001B2762"/>
    <w:rsid w:val="001B36FC"/>
    <w:rsid w:val="001B38EE"/>
    <w:rsid w:val="001B41ED"/>
    <w:rsid w:val="001B4607"/>
    <w:rsid w:val="001B738B"/>
    <w:rsid w:val="001B7E0C"/>
    <w:rsid w:val="001C0674"/>
    <w:rsid w:val="001C0945"/>
    <w:rsid w:val="001C1405"/>
    <w:rsid w:val="001C1B93"/>
    <w:rsid w:val="001C226F"/>
    <w:rsid w:val="001C5296"/>
    <w:rsid w:val="001C56D7"/>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9BE"/>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3CD3"/>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26AE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0B79"/>
    <w:rsid w:val="0026189D"/>
    <w:rsid w:val="002621A6"/>
    <w:rsid w:val="00262661"/>
    <w:rsid w:val="00262D9D"/>
    <w:rsid w:val="002632DF"/>
    <w:rsid w:val="00263946"/>
    <w:rsid w:val="00263AFF"/>
    <w:rsid w:val="002640BA"/>
    <w:rsid w:val="00264CF2"/>
    <w:rsid w:val="002667A8"/>
    <w:rsid w:val="00267587"/>
    <w:rsid w:val="002675C8"/>
    <w:rsid w:val="00267760"/>
    <w:rsid w:val="00267D0E"/>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1FDA"/>
    <w:rsid w:val="00292399"/>
    <w:rsid w:val="00292458"/>
    <w:rsid w:val="00294445"/>
    <w:rsid w:val="00294B4D"/>
    <w:rsid w:val="0029537E"/>
    <w:rsid w:val="0029538D"/>
    <w:rsid w:val="002960D5"/>
    <w:rsid w:val="00297926"/>
    <w:rsid w:val="00297B5F"/>
    <w:rsid w:val="002A02C9"/>
    <w:rsid w:val="002A1062"/>
    <w:rsid w:val="002A2012"/>
    <w:rsid w:val="002A2413"/>
    <w:rsid w:val="002A299D"/>
    <w:rsid w:val="002A2F5E"/>
    <w:rsid w:val="002A34DD"/>
    <w:rsid w:val="002A352A"/>
    <w:rsid w:val="002A607D"/>
    <w:rsid w:val="002B0A38"/>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30F"/>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2D0"/>
    <w:rsid w:val="003107EB"/>
    <w:rsid w:val="00310E66"/>
    <w:rsid w:val="00311C08"/>
    <w:rsid w:val="003125E0"/>
    <w:rsid w:val="00312681"/>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39"/>
    <w:rsid w:val="003262F7"/>
    <w:rsid w:val="00327163"/>
    <w:rsid w:val="00327305"/>
    <w:rsid w:val="00327531"/>
    <w:rsid w:val="00330187"/>
    <w:rsid w:val="00331C77"/>
    <w:rsid w:val="00331DB6"/>
    <w:rsid w:val="00331F96"/>
    <w:rsid w:val="00332B55"/>
    <w:rsid w:val="003336B9"/>
    <w:rsid w:val="003344A2"/>
    <w:rsid w:val="0033476C"/>
    <w:rsid w:val="00335EA8"/>
    <w:rsid w:val="003363DD"/>
    <w:rsid w:val="0033647C"/>
    <w:rsid w:val="00337227"/>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3070"/>
    <w:rsid w:val="0035443D"/>
    <w:rsid w:val="00354AA2"/>
    <w:rsid w:val="00354FEE"/>
    <w:rsid w:val="00356275"/>
    <w:rsid w:val="00356C0B"/>
    <w:rsid w:val="00357B83"/>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08F"/>
    <w:rsid w:val="00380B66"/>
    <w:rsid w:val="00380F3F"/>
    <w:rsid w:val="00381953"/>
    <w:rsid w:val="0038208A"/>
    <w:rsid w:val="00382232"/>
    <w:rsid w:val="00382F1A"/>
    <w:rsid w:val="00382F9A"/>
    <w:rsid w:val="00383282"/>
    <w:rsid w:val="00383422"/>
    <w:rsid w:val="00383658"/>
    <w:rsid w:val="0038412E"/>
    <w:rsid w:val="00386053"/>
    <w:rsid w:val="00387459"/>
    <w:rsid w:val="0038771D"/>
    <w:rsid w:val="00387816"/>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67A"/>
    <w:rsid w:val="003B1BC9"/>
    <w:rsid w:val="003B1C87"/>
    <w:rsid w:val="003B24D7"/>
    <w:rsid w:val="003B2E9B"/>
    <w:rsid w:val="003B2F8D"/>
    <w:rsid w:val="003B3C64"/>
    <w:rsid w:val="003B3F42"/>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C7F89"/>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A2E"/>
    <w:rsid w:val="003F6E12"/>
    <w:rsid w:val="003F6EEF"/>
    <w:rsid w:val="003F6F8B"/>
    <w:rsid w:val="003F75ED"/>
    <w:rsid w:val="004002B7"/>
    <w:rsid w:val="00400F31"/>
    <w:rsid w:val="004023BA"/>
    <w:rsid w:val="00403148"/>
    <w:rsid w:val="004042C6"/>
    <w:rsid w:val="00406B4D"/>
    <w:rsid w:val="00406F6E"/>
    <w:rsid w:val="0041443C"/>
    <w:rsid w:val="0041488F"/>
    <w:rsid w:val="004154F7"/>
    <w:rsid w:val="00415E13"/>
    <w:rsid w:val="00416D44"/>
    <w:rsid w:val="004176FF"/>
    <w:rsid w:val="00417A1E"/>
    <w:rsid w:val="004214CF"/>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FBB"/>
    <w:rsid w:val="00440FED"/>
    <w:rsid w:val="00441B92"/>
    <w:rsid w:val="00443A9F"/>
    <w:rsid w:val="0044474B"/>
    <w:rsid w:val="00445FF7"/>
    <w:rsid w:val="004473E8"/>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49A"/>
    <w:rsid w:val="00461700"/>
    <w:rsid w:val="00461AAC"/>
    <w:rsid w:val="00462490"/>
    <w:rsid w:val="00462AC9"/>
    <w:rsid w:val="00463DC3"/>
    <w:rsid w:val="00465299"/>
    <w:rsid w:val="00465B24"/>
    <w:rsid w:val="0046684C"/>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C52"/>
    <w:rsid w:val="0048076D"/>
    <w:rsid w:val="0048134D"/>
    <w:rsid w:val="00481624"/>
    <w:rsid w:val="00481765"/>
    <w:rsid w:val="00481D90"/>
    <w:rsid w:val="00482700"/>
    <w:rsid w:val="00482CD4"/>
    <w:rsid w:val="00483261"/>
    <w:rsid w:val="0048328A"/>
    <w:rsid w:val="00484377"/>
    <w:rsid w:val="00485B23"/>
    <w:rsid w:val="00485B50"/>
    <w:rsid w:val="00486C7A"/>
    <w:rsid w:val="00487326"/>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56"/>
    <w:rsid w:val="004A7769"/>
    <w:rsid w:val="004A77B1"/>
    <w:rsid w:val="004B15B2"/>
    <w:rsid w:val="004B23AD"/>
    <w:rsid w:val="004B2965"/>
    <w:rsid w:val="004B3265"/>
    <w:rsid w:val="004B3545"/>
    <w:rsid w:val="004B4224"/>
    <w:rsid w:val="004B4297"/>
    <w:rsid w:val="004B4647"/>
    <w:rsid w:val="004B6B25"/>
    <w:rsid w:val="004B6C2F"/>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D9"/>
    <w:rsid w:val="004E5DE1"/>
    <w:rsid w:val="004E5E33"/>
    <w:rsid w:val="004E784B"/>
    <w:rsid w:val="004E7C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7E3D"/>
    <w:rsid w:val="00510ABC"/>
    <w:rsid w:val="00511079"/>
    <w:rsid w:val="00511411"/>
    <w:rsid w:val="00511CDF"/>
    <w:rsid w:val="00512829"/>
    <w:rsid w:val="00513839"/>
    <w:rsid w:val="00513DEF"/>
    <w:rsid w:val="0051423B"/>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AFA"/>
    <w:rsid w:val="00527FB1"/>
    <w:rsid w:val="00530423"/>
    <w:rsid w:val="0053107E"/>
    <w:rsid w:val="005312CB"/>
    <w:rsid w:val="0053162F"/>
    <w:rsid w:val="00531777"/>
    <w:rsid w:val="0053229A"/>
    <w:rsid w:val="0053281C"/>
    <w:rsid w:val="00532AD0"/>
    <w:rsid w:val="0053311D"/>
    <w:rsid w:val="00533B93"/>
    <w:rsid w:val="005340C9"/>
    <w:rsid w:val="00534932"/>
    <w:rsid w:val="00534E4E"/>
    <w:rsid w:val="00536698"/>
    <w:rsid w:val="005375FE"/>
    <w:rsid w:val="005377D6"/>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21E"/>
    <w:rsid w:val="005554C1"/>
    <w:rsid w:val="00555F67"/>
    <w:rsid w:val="00556E32"/>
    <w:rsid w:val="00557109"/>
    <w:rsid w:val="005604F1"/>
    <w:rsid w:val="005606A4"/>
    <w:rsid w:val="005607B8"/>
    <w:rsid w:val="00560CD9"/>
    <w:rsid w:val="00560CF5"/>
    <w:rsid w:val="0056272D"/>
    <w:rsid w:val="00562BAB"/>
    <w:rsid w:val="00563047"/>
    <w:rsid w:val="0056308E"/>
    <w:rsid w:val="005638C1"/>
    <w:rsid w:val="00563F16"/>
    <w:rsid w:val="00563FAD"/>
    <w:rsid w:val="0056415C"/>
    <w:rsid w:val="005649BF"/>
    <w:rsid w:val="005650ED"/>
    <w:rsid w:val="00565869"/>
    <w:rsid w:val="00566708"/>
    <w:rsid w:val="00567415"/>
    <w:rsid w:val="00567610"/>
    <w:rsid w:val="00570D9F"/>
    <w:rsid w:val="0057185C"/>
    <w:rsid w:val="00571CA8"/>
    <w:rsid w:val="00572482"/>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1B6F"/>
    <w:rsid w:val="005A2B20"/>
    <w:rsid w:val="005A34D5"/>
    <w:rsid w:val="005A3943"/>
    <w:rsid w:val="005A4904"/>
    <w:rsid w:val="005A515A"/>
    <w:rsid w:val="005A704D"/>
    <w:rsid w:val="005B06DF"/>
    <w:rsid w:val="005B26D7"/>
    <w:rsid w:val="005B3C6D"/>
    <w:rsid w:val="005B4045"/>
    <w:rsid w:val="005B5B1D"/>
    <w:rsid w:val="005B609E"/>
    <w:rsid w:val="005B6DF6"/>
    <w:rsid w:val="005B7B7D"/>
    <w:rsid w:val="005C1299"/>
    <w:rsid w:val="005C1948"/>
    <w:rsid w:val="005C22F9"/>
    <w:rsid w:val="005C263C"/>
    <w:rsid w:val="005C2679"/>
    <w:rsid w:val="005C298C"/>
    <w:rsid w:val="005C3DC6"/>
    <w:rsid w:val="005C4BFB"/>
    <w:rsid w:val="005C5870"/>
    <w:rsid w:val="005C7D39"/>
    <w:rsid w:val="005D01C1"/>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C3C"/>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772"/>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08C"/>
    <w:rsid w:val="006539E8"/>
    <w:rsid w:val="00655D49"/>
    <w:rsid w:val="00656307"/>
    <w:rsid w:val="006565D8"/>
    <w:rsid w:val="00656B96"/>
    <w:rsid w:val="00656F79"/>
    <w:rsid w:val="0065736B"/>
    <w:rsid w:val="006578E4"/>
    <w:rsid w:val="00657AE5"/>
    <w:rsid w:val="0066199D"/>
    <w:rsid w:val="006619B0"/>
    <w:rsid w:val="00662012"/>
    <w:rsid w:val="00662543"/>
    <w:rsid w:val="006626D0"/>
    <w:rsid w:val="006628E9"/>
    <w:rsid w:val="0066388C"/>
    <w:rsid w:val="00663D2A"/>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5DD"/>
    <w:rsid w:val="00675CF4"/>
    <w:rsid w:val="00676A64"/>
    <w:rsid w:val="00677925"/>
    <w:rsid w:val="006779BF"/>
    <w:rsid w:val="006800A1"/>
    <w:rsid w:val="006801DB"/>
    <w:rsid w:val="006802D6"/>
    <w:rsid w:val="0068034D"/>
    <w:rsid w:val="00680D86"/>
    <w:rsid w:val="00680F46"/>
    <w:rsid w:val="00681FDC"/>
    <w:rsid w:val="00682B53"/>
    <w:rsid w:val="00682F27"/>
    <w:rsid w:val="00683FC6"/>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45E"/>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4A7C"/>
    <w:rsid w:val="006B564D"/>
    <w:rsid w:val="006C1445"/>
    <w:rsid w:val="006C2A44"/>
    <w:rsid w:val="006C34A6"/>
    <w:rsid w:val="006C3AB0"/>
    <w:rsid w:val="006C4FC1"/>
    <w:rsid w:val="006C51A5"/>
    <w:rsid w:val="006C529D"/>
    <w:rsid w:val="006C569E"/>
    <w:rsid w:val="006C6798"/>
    <w:rsid w:val="006C6DF7"/>
    <w:rsid w:val="006D0826"/>
    <w:rsid w:val="006D0C12"/>
    <w:rsid w:val="006D0E6B"/>
    <w:rsid w:val="006D2146"/>
    <w:rsid w:val="006D4870"/>
    <w:rsid w:val="006D632E"/>
    <w:rsid w:val="006D6C9C"/>
    <w:rsid w:val="006D73F7"/>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343"/>
    <w:rsid w:val="007108D3"/>
    <w:rsid w:val="0071118B"/>
    <w:rsid w:val="00711C66"/>
    <w:rsid w:val="00711E13"/>
    <w:rsid w:val="00712EDA"/>
    <w:rsid w:val="007136D0"/>
    <w:rsid w:val="007155A9"/>
    <w:rsid w:val="007158E1"/>
    <w:rsid w:val="00716AA6"/>
    <w:rsid w:val="0071705B"/>
    <w:rsid w:val="00720505"/>
    <w:rsid w:val="007217A7"/>
    <w:rsid w:val="00723324"/>
    <w:rsid w:val="007236A3"/>
    <w:rsid w:val="007239B6"/>
    <w:rsid w:val="007240B2"/>
    <w:rsid w:val="0072490A"/>
    <w:rsid w:val="00724B64"/>
    <w:rsid w:val="0072517D"/>
    <w:rsid w:val="0072587F"/>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3C19"/>
    <w:rsid w:val="007544F1"/>
    <w:rsid w:val="00755E4A"/>
    <w:rsid w:val="00756832"/>
    <w:rsid w:val="00757F0B"/>
    <w:rsid w:val="007621ED"/>
    <w:rsid w:val="007626D0"/>
    <w:rsid w:val="007651CA"/>
    <w:rsid w:val="007666BD"/>
    <w:rsid w:val="00767519"/>
    <w:rsid w:val="0077039F"/>
    <w:rsid w:val="007704E1"/>
    <w:rsid w:val="00770E5C"/>
    <w:rsid w:val="00772569"/>
    <w:rsid w:val="00772E8C"/>
    <w:rsid w:val="00772FDB"/>
    <w:rsid w:val="0077316B"/>
    <w:rsid w:val="007736D3"/>
    <w:rsid w:val="00773A5E"/>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36C2"/>
    <w:rsid w:val="00794C4E"/>
    <w:rsid w:val="007955EC"/>
    <w:rsid w:val="007962B4"/>
    <w:rsid w:val="00796F15"/>
    <w:rsid w:val="00797C0A"/>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5DA"/>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4E1F"/>
    <w:rsid w:val="007D54F8"/>
    <w:rsid w:val="007D5E27"/>
    <w:rsid w:val="007D66AD"/>
    <w:rsid w:val="007D6F64"/>
    <w:rsid w:val="007E1782"/>
    <w:rsid w:val="007E1B50"/>
    <w:rsid w:val="007E1E3B"/>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56E"/>
    <w:rsid w:val="008006C6"/>
    <w:rsid w:val="00800C52"/>
    <w:rsid w:val="0080153E"/>
    <w:rsid w:val="008018C8"/>
    <w:rsid w:val="0080201C"/>
    <w:rsid w:val="0080263A"/>
    <w:rsid w:val="0080329D"/>
    <w:rsid w:val="008055A9"/>
    <w:rsid w:val="0080742D"/>
    <w:rsid w:val="008100AC"/>
    <w:rsid w:val="00810C05"/>
    <w:rsid w:val="0081151E"/>
    <w:rsid w:val="00811A5F"/>
    <w:rsid w:val="00812498"/>
    <w:rsid w:val="008127E6"/>
    <w:rsid w:val="0081328E"/>
    <w:rsid w:val="0081336E"/>
    <w:rsid w:val="00813928"/>
    <w:rsid w:val="00814002"/>
    <w:rsid w:val="00814BBF"/>
    <w:rsid w:val="008154EC"/>
    <w:rsid w:val="00816479"/>
    <w:rsid w:val="008173AB"/>
    <w:rsid w:val="00817841"/>
    <w:rsid w:val="008207FD"/>
    <w:rsid w:val="00820DC7"/>
    <w:rsid w:val="00820FFB"/>
    <w:rsid w:val="00821698"/>
    <w:rsid w:val="008221FE"/>
    <w:rsid w:val="00822BF5"/>
    <w:rsid w:val="00823DD9"/>
    <w:rsid w:val="00824894"/>
    <w:rsid w:val="00824B8E"/>
    <w:rsid w:val="00824FAF"/>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110"/>
    <w:rsid w:val="00854553"/>
    <w:rsid w:val="00855B86"/>
    <w:rsid w:val="008564C1"/>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77DB9"/>
    <w:rsid w:val="00880486"/>
    <w:rsid w:val="00880EDF"/>
    <w:rsid w:val="008811FD"/>
    <w:rsid w:val="0088156C"/>
    <w:rsid w:val="0088208D"/>
    <w:rsid w:val="00882DE6"/>
    <w:rsid w:val="00882F5B"/>
    <w:rsid w:val="00883A20"/>
    <w:rsid w:val="00883D4D"/>
    <w:rsid w:val="00883F22"/>
    <w:rsid w:val="00884007"/>
    <w:rsid w:val="00884B59"/>
    <w:rsid w:val="008850BA"/>
    <w:rsid w:val="00885580"/>
    <w:rsid w:val="00885876"/>
    <w:rsid w:val="00886185"/>
    <w:rsid w:val="008861D9"/>
    <w:rsid w:val="0088638C"/>
    <w:rsid w:val="00886EDF"/>
    <w:rsid w:val="00890513"/>
    <w:rsid w:val="008907C9"/>
    <w:rsid w:val="008908E5"/>
    <w:rsid w:val="00891216"/>
    <w:rsid w:val="00894B58"/>
    <w:rsid w:val="00894FDC"/>
    <w:rsid w:val="008957D3"/>
    <w:rsid w:val="00896414"/>
    <w:rsid w:val="0089647A"/>
    <w:rsid w:val="00896579"/>
    <w:rsid w:val="0089716F"/>
    <w:rsid w:val="00897C71"/>
    <w:rsid w:val="008A0F54"/>
    <w:rsid w:val="008A16F9"/>
    <w:rsid w:val="008A1D3E"/>
    <w:rsid w:val="008A2A74"/>
    <w:rsid w:val="008A3038"/>
    <w:rsid w:val="008A4B16"/>
    <w:rsid w:val="008A4D63"/>
    <w:rsid w:val="008A4E11"/>
    <w:rsid w:val="008A6D62"/>
    <w:rsid w:val="008B0520"/>
    <w:rsid w:val="008B13E9"/>
    <w:rsid w:val="008B1692"/>
    <w:rsid w:val="008B2257"/>
    <w:rsid w:val="008B2436"/>
    <w:rsid w:val="008B3B51"/>
    <w:rsid w:val="008B4057"/>
    <w:rsid w:val="008B4145"/>
    <w:rsid w:val="008B5071"/>
    <w:rsid w:val="008B5290"/>
    <w:rsid w:val="008B52DB"/>
    <w:rsid w:val="008B5B73"/>
    <w:rsid w:val="008B6A40"/>
    <w:rsid w:val="008B72EC"/>
    <w:rsid w:val="008B79B8"/>
    <w:rsid w:val="008C07CB"/>
    <w:rsid w:val="008C2CFD"/>
    <w:rsid w:val="008C3FDC"/>
    <w:rsid w:val="008C47AD"/>
    <w:rsid w:val="008C4E93"/>
    <w:rsid w:val="008C603A"/>
    <w:rsid w:val="008C6078"/>
    <w:rsid w:val="008C6BB9"/>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21D1"/>
    <w:rsid w:val="009230A6"/>
    <w:rsid w:val="00924627"/>
    <w:rsid w:val="009250A8"/>
    <w:rsid w:val="00925BE6"/>
    <w:rsid w:val="00926697"/>
    <w:rsid w:val="00926F61"/>
    <w:rsid w:val="00926FA9"/>
    <w:rsid w:val="0093123D"/>
    <w:rsid w:val="00931290"/>
    <w:rsid w:val="00933040"/>
    <w:rsid w:val="009330E9"/>
    <w:rsid w:val="00934D97"/>
    <w:rsid w:val="009351BC"/>
    <w:rsid w:val="00935D15"/>
    <w:rsid w:val="009411FB"/>
    <w:rsid w:val="009414A9"/>
    <w:rsid w:val="00941671"/>
    <w:rsid w:val="0094191B"/>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51F"/>
    <w:rsid w:val="00961EE9"/>
    <w:rsid w:val="009633BB"/>
    <w:rsid w:val="00963A36"/>
    <w:rsid w:val="009643DA"/>
    <w:rsid w:val="0096485F"/>
    <w:rsid w:val="00965C40"/>
    <w:rsid w:val="00967354"/>
    <w:rsid w:val="00971592"/>
    <w:rsid w:val="00971617"/>
    <w:rsid w:val="009717F8"/>
    <w:rsid w:val="00971DDF"/>
    <w:rsid w:val="00971EEE"/>
    <w:rsid w:val="0097225C"/>
    <w:rsid w:val="009731D6"/>
    <w:rsid w:val="00973FC6"/>
    <w:rsid w:val="00974746"/>
    <w:rsid w:val="00974CC1"/>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452F"/>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2DB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BF"/>
    <w:rsid w:val="009B176D"/>
    <w:rsid w:val="009B1E47"/>
    <w:rsid w:val="009B2CED"/>
    <w:rsid w:val="009B3054"/>
    <w:rsid w:val="009B335D"/>
    <w:rsid w:val="009B3C90"/>
    <w:rsid w:val="009B56FD"/>
    <w:rsid w:val="009B621C"/>
    <w:rsid w:val="009B76E3"/>
    <w:rsid w:val="009B76F9"/>
    <w:rsid w:val="009B790B"/>
    <w:rsid w:val="009B7A72"/>
    <w:rsid w:val="009B7BB8"/>
    <w:rsid w:val="009C0E9B"/>
    <w:rsid w:val="009C126A"/>
    <w:rsid w:val="009C1D4C"/>
    <w:rsid w:val="009C2DD2"/>
    <w:rsid w:val="009C3982"/>
    <w:rsid w:val="009C3BA4"/>
    <w:rsid w:val="009C441F"/>
    <w:rsid w:val="009C4A07"/>
    <w:rsid w:val="009C4B8E"/>
    <w:rsid w:val="009C51D5"/>
    <w:rsid w:val="009C543C"/>
    <w:rsid w:val="009C599A"/>
    <w:rsid w:val="009C5EFF"/>
    <w:rsid w:val="009C650E"/>
    <w:rsid w:val="009C70DB"/>
    <w:rsid w:val="009C774A"/>
    <w:rsid w:val="009D0A1F"/>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22F9"/>
    <w:rsid w:val="009E33D7"/>
    <w:rsid w:val="009E3CD1"/>
    <w:rsid w:val="009E5520"/>
    <w:rsid w:val="009E5AF5"/>
    <w:rsid w:val="009E5EB5"/>
    <w:rsid w:val="009E74F0"/>
    <w:rsid w:val="009E7F23"/>
    <w:rsid w:val="009F0768"/>
    <w:rsid w:val="009F102A"/>
    <w:rsid w:val="009F151C"/>
    <w:rsid w:val="009F2A19"/>
    <w:rsid w:val="009F514E"/>
    <w:rsid w:val="009F69F7"/>
    <w:rsid w:val="009F7867"/>
    <w:rsid w:val="009F7D66"/>
    <w:rsid w:val="00A001CE"/>
    <w:rsid w:val="00A003A7"/>
    <w:rsid w:val="00A00BD2"/>
    <w:rsid w:val="00A00E56"/>
    <w:rsid w:val="00A027F3"/>
    <w:rsid w:val="00A02A8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A43"/>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5F1E"/>
    <w:rsid w:val="00A26491"/>
    <w:rsid w:val="00A30B2D"/>
    <w:rsid w:val="00A30EC2"/>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6C22"/>
    <w:rsid w:val="00A471A8"/>
    <w:rsid w:val="00A4791B"/>
    <w:rsid w:val="00A50A48"/>
    <w:rsid w:val="00A50E70"/>
    <w:rsid w:val="00A51180"/>
    <w:rsid w:val="00A51242"/>
    <w:rsid w:val="00A51522"/>
    <w:rsid w:val="00A51573"/>
    <w:rsid w:val="00A519A1"/>
    <w:rsid w:val="00A51A5E"/>
    <w:rsid w:val="00A51CDF"/>
    <w:rsid w:val="00A52895"/>
    <w:rsid w:val="00A52D7D"/>
    <w:rsid w:val="00A539A5"/>
    <w:rsid w:val="00A53DA0"/>
    <w:rsid w:val="00A5404D"/>
    <w:rsid w:val="00A54A80"/>
    <w:rsid w:val="00A555A7"/>
    <w:rsid w:val="00A567FF"/>
    <w:rsid w:val="00A5765D"/>
    <w:rsid w:val="00A579BD"/>
    <w:rsid w:val="00A607CB"/>
    <w:rsid w:val="00A6106A"/>
    <w:rsid w:val="00A613FC"/>
    <w:rsid w:val="00A61EC5"/>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253A"/>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2997"/>
    <w:rsid w:val="00A930EF"/>
    <w:rsid w:val="00A93181"/>
    <w:rsid w:val="00A938E6"/>
    <w:rsid w:val="00A93CCF"/>
    <w:rsid w:val="00A93E18"/>
    <w:rsid w:val="00A94864"/>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563"/>
    <w:rsid w:val="00AD165F"/>
    <w:rsid w:val="00AD2794"/>
    <w:rsid w:val="00AD2DC5"/>
    <w:rsid w:val="00AD310D"/>
    <w:rsid w:val="00AD3455"/>
    <w:rsid w:val="00AD3CAD"/>
    <w:rsid w:val="00AD4F6E"/>
    <w:rsid w:val="00AD5A99"/>
    <w:rsid w:val="00AD69FF"/>
    <w:rsid w:val="00AD702B"/>
    <w:rsid w:val="00AD72E6"/>
    <w:rsid w:val="00AD7C95"/>
    <w:rsid w:val="00AD7FCD"/>
    <w:rsid w:val="00AE2BED"/>
    <w:rsid w:val="00AE3473"/>
    <w:rsid w:val="00AE3DE1"/>
    <w:rsid w:val="00AE5439"/>
    <w:rsid w:val="00AE61B2"/>
    <w:rsid w:val="00AE72DE"/>
    <w:rsid w:val="00AE78D1"/>
    <w:rsid w:val="00AE7F89"/>
    <w:rsid w:val="00AF2D54"/>
    <w:rsid w:val="00AF3458"/>
    <w:rsid w:val="00AF347D"/>
    <w:rsid w:val="00AF35DA"/>
    <w:rsid w:val="00AF370B"/>
    <w:rsid w:val="00AF3F7B"/>
    <w:rsid w:val="00AF42B4"/>
    <w:rsid w:val="00AF4B8A"/>
    <w:rsid w:val="00AF4F1B"/>
    <w:rsid w:val="00AF5EC6"/>
    <w:rsid w:val="00AF6C38"/>
    <w:rsid w:val="00AF6E8A"/>
    <w:rsid w:val="00AF7213"/>
    <w:rsid w:val="00AF7771"/>
    <w:rsid w:val="00AF7D92"/>
    <w:rsid w:val="00B011CC"/>
    <w:rsid w:val="00B03592"/>
    <w:rsid w:val="00B04048"/>
    <w:rsid w:val="00B04F3D"/>
    <w:rsid w:val="00B05702"/>
    <w:rsid w:val="00B0619C"/>
    <w:rsid w:val="00B06DD9"/>
    <w:rsid w:val="00B07CD6"/>
    <w:rsid w:val="00B07E52"/>
    <w:rsid w:val="00B10010"/>
    <w:rsid w:val="00B1079B"/>
    <w:rsid w:val="00B10C05"/>
    <w:rsid w:val="00B11775"/>
    <w:rsid w:val="00B11F58"/>
    <w:rsid w:val="00B12F75"/>
    <w:rsid w:val="00B1302D"/>
    <w:rsid w:val="00B13368"/>
    <w:rsid w:val="00B1388E"/>
    <w:rsid w:val="00B13945"/>
    <w:rsid w:val="00B1513F"/>
    <w:rsid w:val="00B156B5"/>
    <w:rsid w:val="00B15B89"/>
    <w:rsid w:val="00B1746F"/>
    <w:rsid w:val="00B20725"/>
    <w:rsid w:val="00B2087E"/>
    <w:rsid w:val="00B20B11"/>
    <w:rsid w:val="00B20B94"/>
    <w:rsid w:val="00B20DDB"/>
    <w:rsid w:val="00B248D0"/>
    <w:rsid w:val="00B2628E"/>
    <w:rsid w:val="00B266B0"/>
    <w:rsid w:val="00B27921"/>
    <w:rsid w:val="00B3000E"/>
    <w:rsid w:val="00B326A8"/>
    <w:rsid w:val="00B326ED"/>
    <w:rsid w:val="00B3291A"/>
    <w:rsid w:val="00B329EB"/>
    <w:rsid w:val="00B32FCD"/>
    <w:rsid w:val="00B33508"/>
    <w:rsid w:val="00B3377E"/>
    <w:rsid w:val="00B34E63"/>
    <w:rsid w:val="00B35DA4"/>
    <w:rsid w:val="00B375D3"/>
    <w:rsid w:val="00B37EF9"/>
    <w:rsid w:val="00B4004E"/>
    <w:rsid w:val="00B400E6"/>
    <w:rsid w:val="00B40A96"/>
    <w:rsid w:val="00B4184B"/>
    <w:rsid w:val="00B422A7"/>
    <w:rsid w:val="00B42A32"/>
    <w:rsid w:val="00B42FA6"/>
    <w:rsid w:val="00B4399E"/>
    <w:rsid w:val="00B43A16"/>
    <w:rsid w:val="00B452C3"/>
    <w:rsid w:val="00B45CE1"/>
    <w:rsid w:val="00B46081"/>
    <w:rsid w:val="00B46A75"/>
    <w:rsid w:val="00B470A7"/>
    <w:rsid w:val="00B47AA1"/>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3BBC"/>
    <w:rsid w:val="00B74830"/>
    <w:rsid w:val="00B748F3"/>
    <w:rsid w:val="00B75454"/>
    <w:rsid w:val="00B75544"/>
    <w:rsid w:val="00B760DB"/>
    <w:rsid w:val="00B76BCD"/>
    <w:rsid w:val="00B76EE9"/>
    <w:rsid w:val="00B77231"/>
    <w:rsid w:val="00B77880"/>
    <w:rsid w:val="00B77B84"/>
    <w:rsid w:val="00B77E3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1DE7"/>
    <w:rsid w:val="00BB2459"/>
    <w:rsid w:val="00BB2F36"/>
    <w:rsid w:val="00BB3E2B"/>
    <w:rsid w:val="00BB5182"/>
    <w:rsid w:val="00BB5D1C"/>
    <w:rsid w:val="00BB6552"/>
    <w:rsid w:val="00BB65E0"/>
    <w:rsid w:val="00BB6967"/>
    <w:rsid w:val="00BB6B9B"/>
    <w:rsid w:val="00BB754F"/>
    <w:rsid w:val="00BC0058"/>
    <w:rsid w:val="00BC07D4"/>
    <w:rsid w:val="00BC0A5D"/>
    <w:rsid w:val="00BC0BE3"/>
    <w:rsid w:val="00BC1AD9"/>
    <w:rsid w:val="00BC2512"/>
    <w:rsid w:val="00BC3257"/>
    <w:rsid w:val="00BC32E7"/>
    <w:rsid w:val="00BC4F81"/>
    <w:rsid w:val="00BC5670"/>
    <w:rsid w:val="00BC58B9"/>
    <w:rsid w:val="00BC5B69"/>
    <w:rsid w:val="00BC65F9"/>
    <w:rsid w:val="00BD0815"/>
    <w:rsid w:val="00BD2F13"/>
    <w:rsid w:val="00BD3056"/>
    <w:rsid w:val="00BD3846"/>
    <w:rsid w:val="00BD3E68"/>
    <w:rsid w:val="00BD4E05"/>
    <w:rsid w:val="00BD5042"/>
    <w:rsid w:val="00BD598A"/>
    <w:rsid w:val="00BD5C7A"/>
    <w:rsid w:val="00BD6826"/>
    <w:rsid w:val="00BD723F"/>
    <w:rsid w:val="00BD75B4"/>
    <w:rsid w:val="00BD7D14"/>
    <w:rsid w:val="00BE02B4"/>
    <w:rsid w:val="00BE28C1"/>
    <w:rsid w:val="00BE3492"/>
    <w:rsid w:val="00BE3B62"/>
    <w:rsid w:val="00BE4EC9"/>
    <w:rsid w:val="00BE5908"/>
    <w:rsid w:val="00BE631E"/>
    <w:rsid w:val="00BE67DB"/>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127"/>
    <w:rsid w:val="00C15D8E"/>
    <w:rsid w:val="00C17012"/>
    <w:rsid w:val="00C178FB"/>
    <w:rsid w:val="00C17DF9"/>
    <w:rsid w:val="00C201EB"/>
    <w:rsid w:val="00C20ACC"/>
    <w:rsid w:val="00C21081"/>
    <w:rsid w:val="00C22A9D"/>
    <w:rsid w:val="00C22B28"/>
    <w:rsid w:val="00C22D3F"/>
    <w:rsid w:val="00C246EF"/>
    <w:rsid w:val="00C257B7"/>
    <w:rsid w:val="00C272E8"/>
    <w:rsid w:val="00C301A9"/>
    <w:rsid w:val="00C30ABC"/>
    <w:rsid w:val="00C30B60"/>
    <w:rsid w:val="00C31FAA"/>
    <w:rsid w:val="00C32256"/>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818"/>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5D2F"/>
    <w:rsid w:val="00C571A0"/>
    <w:rsid w:val="00C572E3"/>
    <w:rsid w:val="00C57A01"/>
    <w:rsid w:val="00C57A2D"/>
    <w:rsid w:val="00C57A6A"/>
    <w:rsid w:val="00C60B07"/>
    <w:rsid w:val="00C61560"/>
    <w:rsid w:val="00C61D4B"/>
    <w:rsid w:val="00C62B0A"/>
    <w:rsid w:val="00C638DB"/>
    <w:rsid w:val="00C63C52"/>
    <w:rsid w:val="00C63F08"/>
    <w:rsid w:val="00C6528C"/>
    <w:rsid w:val="00C661E8"/>
    <w:rsid w:val="00C6795E"/>
    <w:rsid w:val="00C70084"/>
    <w:rsid w:val="00C7090B"/>
    <w:rsid w:val="00C70FBE"/>
    <w:rsid w:val="00C7235B"/>
    <w:rsid w:val="00C72E18"/>
    <w:rsid w:val="00C731AD"/>
    <w:rsid w:val="00C7380B"/>
    <w:rsid w:val="00C74421"/>
    <w:rsid w:val="00C75F2F"/>
    <w:rsid w:val="00C75FEE"/>
    <w:rsid w:val="00C76F1D"/>
    <w:rsid w:val="00C77937"/>
    <w:rsid w:val="00C77CA4"/>
    <w:rsid w:val="00C77D26"/>
    <w:rsid w:val="00C806CF"/>
    <w:rsid w:val="00C80BDF"/>
    <w:rsid w:val="00C815DF"/>
    <w:rsid w:val="00C81819"/>
    <w:rsid w:val="00C82058"/>
    <w:rsid w:val="00C82FEE"/>
    <w:rsid w:val="00C84D39"/>
    <w:rsid w:val="00C85277"/>
    <w:rsid w:val="00C85806"/>
    <w:rsid w:val="00C85D76"/>
    <w:rsid w:val="00C873AC"/>
    <w:rsid w:val="00C87CA0"/>
    <w:rsid w:val="00C87DA6"/>
    <w:rsid w:val="00C91857"/>
    <w:rsid w:val="00C920D5"/>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B7B3D"/>
    <w:rsid w:val="00CC180A"/>
    <w:rsid w:val="00CC26DB"/>
    <w:rsid w:val="00CC2DBA"/>
    <w:rsid w:val="00CC300C"/>
    <w:rsid w:val="00CC334C"/>
    <w:rsid w:val="00CC35AE"/>
    <w:rsid w:val="00CC37CF"/>
    <w:rsid w:val="00CC3DAA"/>
    <w:rsid w:val="00CC4C2C"/>
    <w:rsid w:val="00CC5057"/>
    <w:rsid w:val="00CD078F"/>
    <w:rsid w:val="00CD121E"/>
    <w:rsid w:val="00CD13C8"/>
    <w:rsid w:val="00CD185D"/>
    <w:rsid w:val="00CD28F0"/>
    <w:rsid w:val="00CD3ED8"/>
    <w:rsid w:val="00CD497A"/>
    <w:rsid w:val="00CD761D"/>
    <w:rsid w:val="00CD76B5"/>
    <w:rsid w:val="00CD78B9"/>
    <w:rsid w:val="00CE1222"/>
    <w:rsid w:val="00CE1D01"/>
    <w:rsid w:val="00CE2323"/>
    <w:rsid w:val="00CE2346"/>
    <w:rsid w:val="00CE41E8"/>
    <w:rsid w:val="00CE4D0E"/>
    <w:rsid w:val="00CE553D"/>
    <w:rsid w:val="00CE574B"/>
    <w:rsid w:val="00CE6E3A"/>
    <w:rsid w:val="00CE6F0F"/>
    <w:rsid w:val="00CE7F84"/>
    <w:rsid w:val="00CF002F"/>
    <w:rsid w:val="00CF0246"/>
    <w:rsid w:val="00CF2483"/>
    <w:rsid w:val="00CF24E2"/>
    <w:rsid w:val="00CF381A"/>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08CD"/>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424"/>
    <w:rsid w:val="00D475FB"/>
    <w:rsid w:val="00D476F1"/>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AD8"/>
    <w:rsid w:val="00D66B04"/>
    <w:rsid w:val="00D677E6"/>
    <w:rsid w:val="00D67BC5"/>
    <w:rsid w:val="00D7021B"/>
    <w:rsid w:val="00D7076A"/>
    <w:rsid w:val="00D70D33"/>
    <w:rsid w:val="00D7130B"/>
    <w:rsid w:val="00D71590"/>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838"/>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0761"/>
    <w:rsid w:val="00DD0C30"/>
    <w:rsid w:val="00DD1C4B"/>
    <w:rsid w:val="00DD1F7B"/>
    <w:rsid w:val="00DD229E"/>
    <w:rsid w:val="00DD286E"/>
    <w:rsid w:val="00DD3029"/>
    <w:rsid w:val="00DD31A8"/>
    <w:rsid w:val="00DD55E0"/>
    <w:rsid w:val="00DD6657"/>
    <w:rsid w:val="00DE18A3"/>
    <w:rsid w:val="00DE1904"/>
    <w:rsid w:val="00DE1DAA"/>
    <w:rsid w:val="00DE21D3"/>
    <w:rsid w:val="00DE2B16"/>
    <w:rsid w:val="00DE31FE"/>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744"/>
    <w:rsid w:val="00E128F2"/>
    <w:rsid w:val="00E12B00"/>
    <w:rsid w:val="00E13947"/>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31FD"/>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6E02"/>
    <w:rsid w:val="00E5755C"/>
    <w:rsid w:val="00E57E1A"/>
    <w:rsid w:val="00E604C4"/>
    <w:rsid w:val="00E60809"/>
    <w:rsid w:val="00E61300"/>
    <w:rsid w:val="00E62B79"/>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E8F"/>
    <w:rsid w:val="00E800D0"/>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43F"/>
    <w:rsid w:val="00EA1911"/>
    <w:rsid w:val="00EA1BE3"/>
    <w:rsid w:val="00EA1D43"/>
    <w:rsid w:val="00EA4C04"/>
    <w:rsid w:val="00EA4EC9"/>
    <w:rsid w:val="00EA568E"/>
    <w:rsid w:val="00EA5E0F"/>
    <w:rsid w:val="00EA5F4C"/>
    <w:rsid w:val="00EA6AC3"/>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0AE"/>
    <w:rsid w:val="00ED1327"/>
    <w:rsid w:val="00ED16FE"/>
    <w:rsid w:val="00ED27C3"/>
    <w:rsid w:val="00ED2AE2"/>
    <w:rsid w:val="00ED2C5A"/>
    <w:rsid w:val="00ED3022"/>
    <w:rsid w:val="00ED33AE"/>
    <w:rsid w:val="00ED3775"/>
    <w:rsid w:val="00ED4A6D"/>
    <w:rsid w:val="00ED5387"/>
    <w:rsid w:val="00ED6450"/>
    <w:rsid w:val="00ED6D4A"/>
    <w:rsid w:val="00ED721A"/>
    <w:rsid w:val="00ED738C"/>
    <w:rsid w:val="00ED7918"/>
    <w:rsid w:val="00ED7FD3"/>
    <w:rsid w:val="00EE0E5D"/>
    <w:rsid w:val="00EE11C2"/>
    <w:rsid w:val="00EE2A61"/>
    <w:rsid w:val="00EE3663"/>
    <w:rsid w:val="00EE39AF"/>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0C"/>
    <w:rsid w:val="00F16DE2"/>
    <w:rsid w:val="00F2052B"/>
    <w:rsid w:val="00F22183"/>
    <w:rsid w:val="00F2260F"/>
    <w:rsid w:val="00F23174"/>
    <w:rsid w:val="00F242AD"/>
    <w:rsid w:val="00F247F2"/>
    <w:rsid w:val="00F2518F"/>
    <w:rsid w:val="00F252A8"/>
    <w:rsid w:val="00F2549D"/>
    <w:rsid w:val="00F255D9"/>
    <w:rsid w:val="00F265F7"/>
    <w:rsid w:val="00F27FA6"/>
    <w:rsid w:val="00F3268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5F8"/>
    <w:rsid w:val="00F537FF"/>
    <w:rsid w:val="00F53EEF"/>
    <w:rsid w:val="00F54E36"/>
    <w:rsid w:val="00F560FE"/>
    <w:rsid w:val="00F56433"/>
    <w:rsid w:val="00F574A3"/>
    <w:rsid w:val="00F609A9"/>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B57"/>
    <w:rsid w:val="00F90DD2"/>
    <w:rsid w:val="00F913DC"/>
    <w:rsid w:val="00F91DDA"/>
    <w:rsid w:val="00F938A2"/>
    <w:rsid w:val="00F9397A"/>
    <w:rsid w:val="00F93A37"/>
    <w:rsid w:val="00F94182"/>
    <w:rsid w:val="00F9431F"/>
    <w:rsid w:val="00F944D9"/>
    <w:rsid w:val="00F94DB3"/>
    <w:rsid w:val="00F954D4"/>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A11"/>
    <w:rsid w:val="00FB2EAF"/>
    <w:rsid w:val="00FB3CB7"/>
    <w:rsid w:val="00FB4B8A"/>
    <w:rsid w:val="00FB5152"/>
    <w:rsid w:val="00FB5F8F"/>
    <w:rsid w:val="00FB680E"/>
    <w:rsid w:val="00FB6B73"/>
    <w:rsid w:val="00FB74E6"/>
    <w:rsid w:val="00FB7A0B"/>
    <w:rsid w:val="00FC0065"/>
    <w:rsid w:val="00FC062F"/>
    <w:rsid w:val="00FC0754"/>
    <w:rsid w:val="00FC3AEE"/>
    <w:rsid w:val="00FC575A"/>
    <w:rsid w:val="00FC6238"/>
    <w:rsid w:val="00FC6545"/>
    <w:rsid w:val="00FC7951"/>
    <w:rsid w:val="00FC7EAE"/>
    <w:rsid w:val="00FD071D"/>
    <w:rsid w:val="00FD236B"/>
    <w:rsid w:val="00FD2785"/>
    <w:rsid w:val="00FD33FC"/>
    <w:rsid w:val="00FD3730"/>
    <w:rsid w:val="00FD3934"/>
    <w:rsid w:val="00FD3ADE"/>
    <w:rsid w:val="00FD3B08"/>
    <w:rsid w:val="00FD4806"/>
    <w:rsid w:val="00FD4BA4"/>
    <w:rsid w:val="00FD534E"/>
    <w:rsid w:val="00FD56C7"/>
    <w:rsid w:val="00FD5CBB"/>
    <w:rsid w:val="00FD6564"/>
    <w:rsid w:val="00FD6B74"/>
    <w:rsid w:val="00FD6CCC"/>
    <w:rsid w:val="00FD70AE"/>
    <w:rsid w:val="00FD71F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 w:val="5B09AAE6"/>
    <w:rsid w:val="722C9767"/>
    <w:rsid w:val="73704A6C"/>
    <w:rsid w:val="764053C2"/>
    <w:rsid w:val="7AA565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1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3245953">
      <w:bodyDiv w:val="1"/>
      <w:marLeft w:val="0"/>
      <w:marRight w:val="0"/>
      <w:marTop w:val="0"/>
      <w:marBottom w:val="0"/>
      <w:divBdr>
        <w:top w:val="none" w:sz="0" w:space="0" w:color="auto"/>
        <w:left w:val="none" w:sz="0" w:space="0" w:color="auto"/>
        <w:bottom w:val="none" w:sz="0" w:space="0" w:color="auto"/>
        <w:right w:val="none" w:sz="0" w:space="0" w:color="auto"/>
      </w:divBdr>
      <w:divsChild>
        <w:div w:id="123742772">
          <w:marLeft w:val="0"/>
          <w:marRight w:val="0"/>
          <w:marTop w:val="0"/>
          <w:marBottom w:val="0"/>
          <w:divBdr>
            <w:top w:val="none" w:sz="0" w:space="0" w:color="auto"/>
            <w:left w:val="none" w:sz="0" w:space="0" w:color="auto"/>
            <w:bottom w:val="none" w:sz="0" w:space="0" w:color="auto"/>
            <w:right w:val="none" w:sz="0" w:space="0" w:color="auto"/>
          </w:divBdr>
          <w:divsChild>
            <w:div w:id="998919547">
              <w:marLeft w:val="0"/>
              <w:marRight w:val="0"/>
              <w:marTop w:val="0"/>
              <w:marBottom w:val="0"/>
              <w:divBdr>
                <w:top w:val="none" w:sz="0" w:space="0" w:color="auto"/>
                <w:left w:val="none" w:sz="0" w:space="0" w:color="auto"/>
                <w:bottom w:val="none" w:sz="0" w:space="0" w:color="auto"/>
                <w:right w:val="none" w:sz="0" w:space="0" w:color="auto"/>
              </w:divBdr>
              <w:divsChild>
                <w:div w:id="12947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583002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28285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5AIRPNAIUNRU-1830940522-21799</_dlc_DocId>
    <_dlc_DocIdUrl xmlns="71c5aaf6-e6ce-465b-b873-5148d2a4c105">
      <Url>https://nokia.sharepoint.com/sites/c5g/5gradio/_layouts/15/DocIdRedir.aspx?ID=5AIRPNAIUNRU-1830940522-21799</Url>
      <Description>5AIRPNAIUNRU-1830940522-21799</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3BB6E66-2F12-4611-A745-0866D8F2E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104</TotalTime>
  <Pages>15</Pages>
  <Words>2923</Words>
  <Characters>16663</Characters>
  <Application>Microsoft Office Word</Application>
  <DocSecurity>0</DocSecurity>
  <Lines>138</Lines>
  <Paragraphs>39</Paragraphs>
  <ScaleCrop>false</ScaleCrop>
  <Company>Nokia &amp; NSN</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cp:lastModifiedBy>
  <cp:revision>150</cp:revision>
  <cp:lastPrinted>2016-06-20T21:35:00Z</cp:lastPrinted>
  <dcterms:created xsi:type="dcterms:W3CDTF">2023-07-31T15:38:00Z</dcterms:created>
  <dcterms:modified xsi:type="dcterms:W3CDTF">2023-08-11T03:40:00Z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ec60ff1e-0826-462d-8a6c-267d4117828e</vt:lpwstr>
  </property>
</Properties>
</file>